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164" w:rsidRPr="00E43718" w:rsidRDefault="005C0068" w:rsidP="00E43718">
      <w:pPr>
        <w:spacing w:after="0" w:line="240" w:lineRule="auto"/>
        <w:ind w:firstLine="709"/>
        <w:jc w:val="right"/>
        <w:rPr>
          <w:rFonts w:ascii="Times New Roman" w:hAnsi="Times New Roman" w:cs="Times New Roman"/>
          <w:sz w:val="24"/>
          <w:szCs w:val="24"/>
          <w:lang w:val="ky-KG"/>
        </w:rPr>
      </w:pPr>
      <w:r w:rsidRPr="00E43718">
        <w:rPr>
          <w:rFonts w:ascii="Times New Roman" w:hAnsi="Times New Roman" w:cs="Times New Roman"/>
          <w:sz w:val="24"/>
          <w:szCs w:val="24"/>
          <w:lang w:val="ky-KG"/>
        </w:rPr>
        <w:t>долбоор</w:t>
      </w:r>
    </w:p>
    <w:p w:rsidR="005C0068" w:rsidRPr="00E43718" w:rsidRDefault="005C0068" w:rsidP="00E43718">
      <w:pPr>
        <w:spacing w:after="0" w:line="240" w:lineRule="auto"/>
        <w:jc w:val="center"/>
        <w:rPr>
          <w:rFonts w:ascii="Times New Roman" w:hAnsi="Times New Roman" w:cs="Times New Roman"/>
          <w:b/>
          <w:sz w:val="24"/>
          <w:szCs w:val="24"/>
          <w:lang w:val="ky-KG"/>
        </w:rPr>
      </w:pPr>
      <w:r w:rsidRPr="00E43718">
        <w:rPr>
          <w:rFonts w:ascii="Times New Roman" w:hAnsi="Times New Roman" w:cs="Times New Roman"/>
          <w:b/>
          <w:sz w:val="24"/>
          <w:szCs w:val="24"/>
          <w:lang w:val="ky-KG"/>
        </w:rPr>
        <w:t>«</w:t>
      </w:r>
      <w:r w:rsidRPr="00E43718">
        <w:rPr>
          <w:rFonts w:ascii="Times New Roman" w:hAnsi="Times New Roman" w:cs="Times New Roman"/>
          <w:b/>
          <w:bCs/>
          <w:spacing w:val="5"/>
          <w:sz w:val="24"/>
          <w:szCs w:val="24"/>
          <w:shd w:val="clear" w:color="auto" w:fill="FFFFFF"/>
          <w:lang w:val="ky-KG"/>
        </w:rPr>
        <w:t>Кыргыз Республикасынын Жогорку технологиялар паркы жөнүндө</w:t>
      </w:r>
      <w:r w:rsidRPr="00E43718">
        <w:rPr>
          <w:rFonts w:ascii="Times New Roman" w:hAnsi="Times New Roman" w:cs="Times New Roman"/>
          <w:b/>
          <w:sz w:val="24"/>
          <w:szCs w:val="24"/>
          <w:lang w:val="ky-KG"/>
        </w:rPr>
        <w:t>»</w:t>
      </w:r>
      <w:r w:rsidRPr="00E43718">
        <w:rPr>
          <w:rFonts w:ascii="Times New Roman" w:hAnsi="Times New Roman" w:cs="Times New Roman"/>
          <w:b/>
          <w:bCs/>
          <w:spacing w:val="5"/>
          <w:sz w:val="24"/>
          <w:szCs w:val="24"/>
          <w:shd w:val="clear" w:color="auto" w:fill="FFFFFF"/>
          <w:lang w:val="ky-KG"/>
        </w:rPr>
        <w:t xml:space="preserve"> </w:t>
      </w:r>
      <w:r w:rsidRPr="00E43718">
        <w:rPr>
          <w:rFonts w:ascii="Times New Roman" w:hAnsi="Times New Roman" w:cs="Times New Roman"/>
          <w:b/>
          <w:sz w:val="24"/>
          <w:szCs w:val="24"/>
          <w:shd w:val="clear" w:color="auto" w:fill="FFFFFF"/>
          <w:lang w:val="ky-KG"/>
        </w:rPr>
        <w:t>Кыргыз Республикасынын Мыйзамына өзгөртүүлөрдү киргизүү тууралуу</w:t>
      </w:r>
      <w:r w:rsidRPr="00E43718">
        <w:rPr>
          <w:rFonts w:ascii="Times New Roman" w:hAnsi="Times New Roman" w:cs="Times New Roman"/>
          <w:b/>
          <w:sz w:val="24"/>
          <w:szCs w:val="24"/>
          <w:lang w:val="ky-KG"/>
        </w:rPr>
        <w:t xml:space="preserve">» </w:t>
      </w:r>
      <w:r w:rsidR="0036440E" w:rsidRPr="00E43718">
        <w:rPr>
          <w:rFonts w:ascii="Times New Roman" w:hAnsi="Times New Roman" w:cs="Times New Roman"/>
          <w:b/>
          <w:sz w:val="24"/>
          <w:szCs w:val="24"/>
          <w:lang w:val="ky-KG"/>
        </w:rPr>
        <w:t>Кыргыз</w:t>
      </w:r>
      <w:bookmarkStart w:id="0" w:name="_GoBack"/>
      <w:bookmarkEnd w:id="0"/>
      <w:r w:rsidR="0036440E" w:rsidRPr="00E43718">
        <w:rPr>
          <w:rFonts w:ascii="Times New Roman" w:hAnsi="Times New Roman" w:cs="Times New Roman"/>
          <w:b/>
          <w:sz w:val="24"/>
          <w:szCs w:val="24"/>
          <w:lang w:val="ky-KG"/>
        </w:rPr>
        <w:t xml:space="preserve"> Республикасынын </w:t>
      </w:r>
      <w:r w:rsidRPr="00E43718">
        <w:rPr>
          <w:rFonts w:ascii="Times New Roman" w:hAnsi="Times New Roman" w:cs="Times New Roman"/>
          <w:b/>
          <w:sz w:val="24"/>
          <w:szCs w:val="24"/>
          <w:lang w:val="ky-KG"/>
        </w:rPr>
        <w:t>Мыйзамынын  долб</w:t>
      </w:r>
      <w:r w:rsidR="0036440E" w:rsidRPr="00E43718">
        <w:rPr>
          <w:rFonts w:ascii="Times New Roman" w:hAnsi="Times New Roman" w:cs="Times New Roman"/>
          <w:b/>
          <w:sz w:val="24"/>
          <w:szCs w:val="24"/>
          <w:lang w:val="ky-KG"/>
        </w:rPr>
        <w:t>о</w:t>
      </w:r>
      <w:r w:rsidRPr="00E43718">
        <w:rPr>
          <w:rFonts w:ascii="Times New Roman" w:hAnsi="Times New Roman" w:cs="Times New Roman"/>
          <w:b/>
          <w:sz w:val="24"/>
          <w:szCs w:val="24"/>
          <w:lang w:val="ky-KG"/>
        </w:rPr>
        <w:t>оруна</w:t>
      </w:r>
    </w:p>
    <w:p w:rsidR="00EA2164" w:rsidRPr="00E43718" w:rsidRDefault="00766C75" w:rsidP="00E43718">
      <w:pPr>
        <w:spacing w:after="0" w:line="240" w:lineRule="auto"/>
        <w:ind w:firstLine="709"/>
        <w:jc w:val="center"/>
        <w:rPr>
          <w:rFonts w:ascii="Times New Roman" w:hAnsi="Times New Roman" w:cs="Times New Roman"/>
          <w:b/>
          <w:sz w:val="24"/>
          <w:szCs w:val="24"/>
        </w:rPr>
      </w:pPr>
      <w:r w:rsidRPr="00E43718">
        <w:rPr>
          <w:rFonts w:ascii="Times New Roman" w:hAnsi="Times New Roman" w:cs="Times New Roman"/>
          <w:b/>
          <w:sz w:val="24"/>
          <w:szCs w:val="24"/>
          <w:lang w:val="ky-KG"/>
        </w:rPr>
        <w:t xml:space="preserve"> </w:t>
      </w:r>
      <w:r w:rsidR="0036440E" w:rsidRPr="00E43718">
        <w:rPr>
          <w:rFonts w:ascii="Times New Roman" w:hAnsi="Times New Roman" w:cs="Times New Roman"/>
          <w:b/>
          <w:sz w:val="24"/>
          <w:szCs w:val="24"/>
          <w:lang w:val="ky-KG"/>
        </w:rPr>
        <w:t xml:space="preserve">САЛЫШТЫРМА </w:t>
      </w:r>
      <w:r w:rsidRPr="00E43718">
        <w:rPr>
          <w:rFonts w:ascii="Times New Roman" w:hAnsi="Times New Roman" w:cs="Times New Roman"/>
          <w:b/>
          <w:sz w:val="24"/>
          <w:szCs w:val="24"/>
        </w:rPr>
        <w:t>ТАБЛИЦА</w:t>
      </w:r>
    </w:p>
    <w:p w:rsidR="00EA2164" w:rsidRPr="00E43718" w:rsidRDefault="0036440E" w:rsidP="00E43718">
      <w:pPr>
        <w:spacing w:after="0" w:line="240" w:lineRule="auto"/>
        <w:ind w:firstLine="709"/>
        <w:jc w:val="center"/>
        <w:rPr>
          <w:rFonts w:ascii="Times New Roman" w:hAnsi="Times New Roman" w:cs="Times New Roman"/>
          <w:b/>
          <w:sz w:val="24"/>
          <w:szCs w:val="24"/>
          <w:lang w:val="ky-KG"/>
        </w:rPr>
      </w:pPr>
      <w:r w:rsidRPr="00E43718">
        <w:rPr>
          <w:rFonts w:ascii="Times New Roman" w:hAnsi="Times New Roman" w:cs="Times New Roman"/>
          <w:b/>
          <w:sz w:val="24"/>
          <w:szCs w:val="24"/>
          <w:lang w:val="ky-KG"/>
        </w:rPr>
        <w:t xml:space="preserve"> </w:t>
      </w:r>
    </w:p>
    <w:p w:rsidR="00EA2164" w:rsidRPr="00E43718" w:rsidRDefault="00EA2164" w:rsidP="00E43718">
      <w:pPr>
        <w:spacing w:after="0" w:line="240" w:lineRule="auto"/>
        <w:ind w:firstLine="709"/>
        <w:jc w:val="center"/>
        <w:rPr>
          <w:rFonts w:ascii="Times New Roman" w:hAnsi="Times New Roman" w:cs="Times New Roman"/>
          <w:b/>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5"/>
        <w:gridCol w:w="6910"/>
      </w:tblGrid>
      <w:tr w:rsidR="00DE3ED0" w:rsidRPr="00E43718" w:rsidTr="002E5FD3">
        <w:tc>
          <w:tcPr>
            <w:tcW w:w="6975" w:type="dxa"/>
          </w:tcPr>
          <w:p w:rsidR="00DE3ED0" w:rsidRPr="00E43718" w:rsidRDefault="0036440E" w:rsidP="00E43718">
            <w:pPr>
              <w:spacing w:after="0" w:line="240" w:lineRule="auto"/>
              <w:ind w:firstLine="709"/>
              <w:jc w:val="center"/>
              <w:rPr>
                <w:rFonts w:ascii="Times New Roman" w:hAnsi="Times New Roman" w:cs="Times New Roman"/>
                <w:b/>
                <w:sz w:val="24"/>
                <w:szCs w:val="24"/>
              </w:rPr>
            </w:pPr>
            <w:r w:rsidRPr="00E43718">
              <w:rPr>
                <w:rFonts w:ascii="Times New Roman" w:hAnsi="Times New Roman" w:cs="Times New Roman"/>
                <w:b/>
                <w:sz w:val="24"/>
                <w:szCs w:val="24"/>
                <w:lang w:val="ky-KG"/>
              </w:rPr>
              <w:t xml:space="preserve">Колдонуудагы </w:t>
            </w:r>
            <w:r w:rsidR="00DE3ED0" w:rsidRPr="00E43718">
              <w:rPr>
                <w:rFonts w:ascii="Times New Roman" w:hAnsi="Times New Roman" w:cs="Times New Roman"/>
                <w:b/>
                <w:sz w:val="24"/>
                <w:szCs w:val="24"/>
              </w:rPr>
              <w:t xml:space="preserve"> редакция</w:t>
            </w:r>
          </w:p>
        </w:tc>
        <w:tc>
          <w:tcPr>
            <w:tcW w:w="6910" w:type="dxa"/>
          </w:tcPr>
          <w:p w:rsidR="00DE3ED0" w:rsidRPr="00E43718" w:rsidRDefault="0036440E" w:rsidP="00E43718">
            <w:pPr>
              <w:spacing w:after="0" w:line="240" w:lineRule="auto"/>
              <w:ind w:firstLine="709"/>
              <w:jc w:val="center"/>
              <w:rPr>
                <w:rFonts w:ascii="Times New Roman" w:hAnsi="Times New Roman" w:cs="Times New Roman"/>
                <w:b/>
                <w:sz w:val="24"/>
                <w:szCs w:val="24"/>
              </w:rPr>
            </w:pPr>
            <w:r w:rsidRPr="00E43718">
              <w:rPr>
                <w:rFonts w:ascii="Times New Roman" w:hAnsi="Times New Roman" w:cs="Times New Roman"/>
                <w:b/>
                <w:sz w:val="24"/>
                <w:szCs w:val="24"/>
                <w:lang w:val="ky-KG"/>
              </w:rPr>
              <w:t xml:space="preserve">Сунушталган </w:t>
            </w:r>
            <w:r w:rsidR="00E43718">
              <w:rPr>
                <w:rFonts w:ascii="Times New Roman" w:hAnsi="Times New Roman" w:cs="Times New Roman"/>
                <w:b/>
                <w:sz w:val="24"/>
                <w:szCs w:val="24"/>
                <w:lang w:val="ky-KG"/>
              </w:rPr>
              <w:t>р</w:t>
            </w:r>
            <w:proofErr w:type="spellStart"/>
            <w:r w:rsidR="00DE3ED0" w:rsidRPr="00E43718">
              <w:rPr>
                <w:rFonts w:ascii="Times New Roman" w:hAnsi="Times New Roman" w:cs="Times New Roman"/>
                <w:b/>
                <w:sz w:val="24"/>
                <w:szCs w:val="24"/>
              </w:rPr>
              <w:t>едакция</w:t>
            </w:r>
            <w:proofErr w:type="spellEnd"/>
          </w:p>
        </w:tc>
      </w:tr>
      <w:tr w:rsidR="00DE3ED0" w:rsidRPr="00E43718" w:rsidTr="002E5FD3">
        <w:tc>
          <w:tcPr>
            <w:tcW w:w="6975" w:type="dxa"/>
          </w:tcPr>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36440E">
              <w:rPr>
                <w:rFonts w:ascii="Times New Roman" w:eastAsia="Times New Roman" w:hAnsi="Times New Roman" w:cs="Times New Roman"/>
                <w:b/>
                <w:strike/>
                <w:color w:val="2B2B2B"/>
                <w:sz w:val="24"/>
                <w:szCs w:val="24"/>
                <w:lang w:val="ky-KG" w:eastAsia="ky-KG"/>
              </w:rPr>
              <w:t>2-берене. Ушул Мыйзамда колдонулуучу түшүнүктөр жана аныктамалар</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36440E">
              <w:rPr>
                <w:rFonts w:ascii="Times New Roman" w:eastAsia="Times New Roman" w:hAnsi="Times New Roman" w:cs="Times New Roman"/>
                <w:b/>
                <w:strike/>
                <w:color w:val="2B2B2B"/>
                <w:sz w:val="24"/>
                <w:szCs w:val="24"/>
                <w:lang w:val="ky-KG" w:eastAsia="ky-KG"/>
              </w:rPr>
              <w:t> </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36440E">
              <w:rPr>
                <w:rFonts w:ascii="Times New Roman" w:eastAsia="Times New Roman" w:hAnsi="Times New Roman" w:cs="Times New Roman"/>
                <w:b/>
                <w:strike/>
                <w:color w:val="2B2B2B"/>
                <w:sz w:val="24"/>
                <w:szCs w:val="24"/>
                <w:lang w:val="ky-KG" w:eastAsia="ky-KG"/>
              </w:rPr>
              <w:t>Кыргыз Республикасынын Жогорку технологиялар паркы - юридикалык жана жеке жактар үчүн Жогорку технологиялар паркынын режиминдеги зона, ал Жогорку технологиялар паркынын резиденти болуп саналат жана өзүнүн ишин ушул Мыйзамдын 4-беренесине ылайык жүзөгө ашырат.</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36440E">
              <w:rPr>
                <w:rFonts w:ascii="Times New Roman" w:eastAsia="Times New Roman" w:hAnsi="Times New Roman" w:cs="Times New Roman"/>
                <w:b/>
                <w:strike/>
                <w:color w:val="2B2B2B"/>
                <w:sz w:val="24"/>
                <w:szCs w:val="24"/>
                <w:lang w:val="ky-KG" w:eastAsia="ky-KG"/>
              </w:rPr>
              <w:t>Жогорку технологиялар паркынын режими - Жогорку технологиялар паркынын резиденттерине карата Кыргыз Республикасынын мыйзамдарына ылайык, Жогорку технологиялар паркы түзүлгөн учурдан баштап 15 жыл аралыгында колдонулуучу камсыздандыруу төлөмдөрү боюнча салыктардан жана жеңилдиктерден бошотууну белгилеген, ушул Мыйзамдын 4-беренесинде саналып өткөн, Жогорку технологиялар паркынын ишинин түрлөрүн алар тарабынан жүзөгө ашыруу шартында Жогорку технологиялар паркынын резиденттерине карата колдонулуучу атайын укуктуу, салык режими.</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36440E">
              <w:rPr>
                <w:rFonts w:ascii="Times New Roman" w:eastAsia="Times New Roman" w:hAnsi="Times New Roman" w:cs="Times New Roman"/>
                <w:b/>
                <w:strike/>
                <w:color w:val="2B2B2B"/>
                <w:sz w:val="24"/>
                <w:szCs w:val="24"/>
                <w:lang w:val="ky-KG" w:eastAsia="ky-KG"/>
              </w:rPr>
              <w:t>Жогорку технологиялар паркынын резиденти - ушул Мыйзам жана башка актылар тарабынан белгиленген, аларда каралган тартипте резидент катары катталган юридикалык же жеке жак.</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36440E">
              <w:rPr>
                <w:rFonts w:ascii="Times New Roman" w:eastAsia="Times New Roman" w:hAnsi="Times New Roman" w:cs="Times New Roman"/>
                <w:b/>
                <w:strike/>
                <w:color w:val="2B2B2B"/>
                <w:sz w:val="24"/>
                <w:szCs w:val="24"/>
                <w:lang w:val="ky-KG" w:eastAsia="ky-KG"/>
              </w:rPr>
              <w:t xml:space="preserve">Интерактивдүү сервистик борбор (саll-борбор) - программалык-аппараттык комплексттерди колдонуу менен кирген жана чыккан чалууларды иштетүү боюнча кызмат </w:t>
            </w:r>
            <w:r w:rsidRPr="0036440E">
              <w:rPr>
                <w:rFonts w:ascii="Times New Roman" w:eastAsia="Times New Roman" w:hAnsi="Times New Roman" w:cs="Times New Roman"/>
                <w:b/>
                <w:strike/>
                <w:color w:val="2B2B2B"/>
                <w:sz w:val="24"/>
                <w:szCs w:val="24"/>
                <w:lang w:val="ky-KG" w:eastAsia="ky-KG"/>
              </w:rPr>
              <w:lastRenderedPageBreak/>
              <w:t>көрсөтүү, ошондой эле виртуалдык офистин, техникалык колдоонун жумуш орундарын ижарага алуу жана программалык камсыз кылуу боюнча кызмат көрсөтүү борбору.</w:t>
            </w:r>
          </w:p>
          <w:p w:rsidR="007B099D" w:rsidRPr="00E43718" w:rsidRDefault="0036440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36440E">
              <w:rPr>
                <w:rFonts w:ascii="Times New Roman" w:eastAsia="Times New Roman" w:hAnsi="Times New Roman" w:cs="Times New Roman"/>
                <w:b/>
                <w:strike/>
                <w:color w:val="2B2B2B"/>
                <w:sz w:val="24"/>
                <w:szCs w:val="24"/>
                <w:lang w:val="ky-KG" w:eastAsia="ky-KG"/>
              </w:rPr>
              <w:t>Программалык продуктуларды өндүрүүчүлөрдүн кесиптик бирикмеси программалык продуктуларды иштеп чыгаруучулардын жана өндүрүүчүлөрдүн кызыкчылыктарын көздөгөн коомдук бирикме.</w:t>
            </w:r>
          </w:p>
        </w:tc>
        <w:tc>
          <w:tcPr>
            <w:tcW w:w="6910" w:type="dxa"/>
          </w:tcPr>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color w:val="2B2B2B"/>
                <w:sz w:val="24"/>
                <w:szCs w:val="24"/>
                <w:lang w:val="ky-KG" w:eastAsia="ky-KG"/>
              </w:rPr>
            </w:pPr>
            <w:r w:rsidRPr="0036440E">
              <w:rPr>
                <w:rFonts w:ascii="Times New Roman" w:eastAsia="Times New Roman" w:hAnsi="Times New Roman" w:cs="Times New Roman"/>
                <w:b/>
                <w:color w:val="2B2B2B"/>
                <w:sz w:val="24"/>
                <w:szCs w:val="24"/>
                <w:lang w:val="ky-KG" w:eastAsia="ky-KG"/>
              </w:rPr>
              <w:lastRenderedPageBreak/>
              <w:t>2-берене. Ушул Мыйзамда колдонулуучу түшүнүктөр жана аныктамалар</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b/>
                <w:color w:val="2B2B2B"/>
                <w:sz w:val="24"/>
                <w:szCs w:val="24"/>
                <w:lang w:val="ky-KG" w:eastAsia="ky-KG"/>
              </w:rPr>
            </w:pPr>
            <w:r w:rsidRPr="0036440E">
              <w:rPr>
                <w:rFonts w:ascii="Times New Roman" w:eastAsia="Times New Roman" w:hAnsi="Times New Roman" w:cs="Times New Roman"/>
                <w:b/>
                <w:color w:val="2B2B2B"/>
                <w:sz w:val="24"/>
                <w:szCs w:val="24"/>
                <w:lang w:val="ky-KG" w:eastAsia="ky-KG"/>
              </w:rPr>
              <w:t> </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36440E">
              <w:rPr>
                <w:rFonts w:ascii="Times New Roman" w:eastAsia="Times New Roman" w:hAnsi="Times New Roman" w:cs="Times New Roman"/>
                <w:b/>
                <w:color w:val="2B2B2B"/>
                <w:sz w:val="24"/>
                <w:szCs w:val="24"/>
                <w:lang w:val="ky-KG" w:eastAsia="ky-KG"/>
              </w:rPr>
              <w:t>Кыргыз Республикасынын Жогорку технологиялар паркы</w:t>
            </w:r>
            <w:r w:rsidRPr="0036440E">
              <w:rPr>
                <w:rFonts w:ascii="Times New Roman" w:eastAsia="Times New Roman" w:hAnsi="Times New Roman" w:cs="Times New Roman"/>
                <w:color w:val="2B2B2B"/>
                <w:sz w:val="24"/>
                <w:szCs w:val="24"/>
                <w:lang w:val="ky-KG" w:eastAsia="ky-KG"/>
              </w:rPr>
              <w:t xml:space="preserve"> - юридикалык жана жеке жактар үчүн Жогорку технологиялар паркынын режиминдеги зона, ал Жогорку технологиялар паркынын резиденти болуп саналат жана өзүнүн ишин ушул Мыйзамдын 4-беренесине ылайык жүзөгө ашырат.</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36440E">
              <w:rPr>
                <w:rFonts w:ascii="Times New Roman" w:eastAsia="Times New Roman" w:hAnsi="Times New Roman" w:cs="Times New Roman"/>
                <w:b/>
                <w:color w:val="2B2B2B"/>
                <w:sz w:val="24"/>
                <w:szCs w:val="24"/>
                <w:lang w:val="ky-KG" w:eastAsia="ky-KG"/>
              </w:rPr>
              <w:t>Жогорку технологиялар паркынын режими</w:t>
            </w:r>
            <w:r w:rsidRPr="0036440E">
              <w:rPr>
                <w:rFonts w:ascii="Times New Roman" w:eastAsia="Times New Roman" w:hAnsi="Times New Roman" w:cs="Times New Roman"/>
                <w:color w:val="2B2B2B"/>
                <w:sz w:val="24"/>
                <w:szCs w:val="24"/>
                <w:lang w:val="ky-KG" w:eastAsia="ky-KG"/>
              </w:rPr>
              <w:t xml:space="preserve"> - Жогорку технологиялар паркынын резиденттерине карата Кыргыз Республикасынын мыйзамдарына ылайык, </w:t>
            </w:r>
            <w:r w:rsidRPr="00E43718">
              <w:rPr>
                <w:rFonts w:ascii="Times New Roman" w:eastAsia="Times New Roman" w:hAnsi="Times New Roman" w:cs="Times New Roman"/>
                <w:b/>
                <w:color w:val="2B2B2B"/>
                <w:sz w:val="24"/>
                <w:szCs w:val="24"/>
                <w:lang w:val="ky-KG" w:eastAsia="ky-KG"/>
              </w:rPr>
              <w:t>2040-жылга чейин</w:t>
            </w:r>
            <w:r w:rsidRPr="0036440E">
              <w:rPr>
                <w:rFonts w:ascii="Times New Roman" w:eastAsia="Times New Roman" w:hAnsi="Times New Roman" w:cs="Times New Roman"/>
                <w:color w:val="2B2B2B"/>
                <w:sz w:val="24"/>
                <w:szCs w:val="24"/>
                <w:lang w:val="ky-KG" w:eastAsia="ky-KG"/>
              </w:rPr>
              <w:t xml:space="preserve"> колдонулуучу камсыздандыруу төлөмдөрү боюнча салыктардан жана жеңилдиктерден бошотууну белгилеген, ушул Мыйзамдын 4-беренесинде саналып өткөн, Жогорку технологиялар паркынын ишинин түрлөрүн алар тарабынан жүзөгө ашыруу шартында Жогорку технологиялар паркынын резиденттерине карата колдонулуучу атайын укуктуу, салык режими.</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36440E">
              <w:rPr>
                <w:rFonts w:ascii="Times New Roman" w:eastAsia="Times New Roman" w:hAnsi="Times New Roman" w:cs="Times New Roman"/>
                <w:b/>
                <w:color w:val="2B2B2B"/>
                <w:sz w:val="24"/>
                <w:szCs w:val="24"/>
                <w:lang w:val="ky-KG" w:eastAsia="ky-KG"/>
              </w:rPr>
              <w:t>Жогорку технологиялар паркынын резиденти</w:t>
            </w:r>
            <w:r w:rsidRPr="0036440E">
              <w:rPr>
                <w:rFonts w:ascii="Times New Roman" w:eastAsia="Times New Roman" w:hAnsi="Times New Roman" w:cs="Times New Roman"/>
                <w:color w:val="2B2B2B"/>
                <w:sz w:val="24"/>
                <w:szCs w:val="24"/>
                <w:lang w:val="ky-KG" w:eastAsia="ky-KG"/>
              </w:rPr>
              <w:t xml:space="preserve"> - ушул Мыйзам жана башка актылар тарабынан белгиленген, аларда каралган тартипте резидент катары катталган юридикалык же жеке жак.</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36440E">
              <w:rPr>
                <w:rFonts w:ascii="Times New Roman" w:eastAsia="Times New Roman" w:hAnsi="Times New Roman" w:cs="Times New Roman"/>
                <w:b/>
                <w:color w:val="2B2B2B"/>
                <w:sz w:val="24"/>
                <w:szCs w:val="24"/>
                <w:lang w:val="ky-KG" w:eastAsia="ky-KG"/>
              </w:rPr>
              <w:t>Интерактивдүү сервистик борбор (саll-борбор)</w:t>
            </w:r>
            <w:r w:rsidRPr="0036440E">
              <w:rPr>
                <w:rFonts w:ascii="Times New Roman" w:eastAsia="Times New Roman" w:hAnsi="Times New Roman" w:cs="Times New Roman"/>
                <w:color w:val="2B2B2B"/>
                <w:sz w:val="24"/>
                <w:szCs w:val="24"/>
                <w:lang w:val="ky-KG" w:eastAsia="ky-KG"/>
              </w:rPr>
              <w:t xml:space="preserve"> - программалык-аппараттык комплексттерди колдонуу менен кирген жана чыккан чалууларды иштетүү боюнча кызмат көрсөтүү, ошондой эле виртуалдык офистин, техникалык колдоонун жумуш орундарын ижарага алуу жана программалык камсыз кылуу боюнча кызмат көрсөтүү борбору.</w:t>
            </w:r>
          </w:p>
          <w:p w:rsidR="00E43718" w:rsidRDefault="00E43718" w:rsidP="00E43718">
            <w:pPr>
              <w:shd w:val="clear" w:color="auto" w:fill="FFFFFF"/>
              <w:spacing w:after="0" w:line="240" w:lineRule="auto"/>
              <w:ind w:firstLine="397"/>
              <w:jc w:val="both"/>
              <w:rPr>
                <w:rFonts w:ascii="Times New Roman" w:eastAsia="Times New Roman" w:hAnsi="Times New Roman" w:cs="Times New Roman"/>
                <w:i/>
                <w:color w:val="2B2B2B"/>
                <w:sz w:val="24"/>
                <w:szCs w:val="24"/>
                <w:lang w:val="ky-KG" w:eastAsia="ky-KG"/>
              </w:rPr>
            </w:pPr>
          </w:p>
          <w:p w:rsidR="00E43718" w:rsidRDefault="00E43718" w:rsidP="00E43718">
            <w:pPr>
              <w:shd w:val="clear" w:color="auto" w:fill="FFFFFF"/>
              <w:spacing w:after="0" w:line="240" w:lineRule="auto"/>
              <w:ind w:firstLine="397"/>
              <w:jc w:val="both"/>
              <w:rPr>
                <w:rFonts w:ascii="Times New Roman" w:eastAsia="Times New Roman" w:hAnsi="Times New Roman" w:cs="Times New Roman"/>
                <w:i/>
                <w:color w:val="2B2B2B"/>
                <w:sz w:val="24"/>
                <w:szCs w:val="24"/>
                <w:lang w:val="ky-KG" w:eastAsia="ky-KG"/>
              </w:rPr>
            </w:pPr>
          </w:p>
          <w:p w:rsidR="00E43718" w:rsidRDefault="00E43718" w:rsidP="00E43718">
            <w:pPr>
              <w:shd w:val="clear" w:color="auto" w:fill="FFFFFF"/>
              <w:spacing w:after="0" w:line="240" w:lineRule="auto"/>
              <w:ind w:firstLine="397"/>
              <w:jc w:val="both"/>
              <w:rPr>
                <w:rFonts w:ascii="Times New Roman" w:eastAsia="Times New Roman" w:hAnsi="Times New Roman" w:cs="Times New Roman"/>
                <w:i/>
                <w:color w:val="2B2B2B"/>
                <w:sz w:val="24"/>
                <w:szCs w:val="24"/>
                <w:lang w:val="ky-KG" w:eastAsia="ky-KG"/>
              </w:rPr>
            </w:pPr>
          </w:p>
          <w:p w:rsidR="00E43718" w:rsidRDefault="00E43718" w:rsidP="00E43718">
            <w:pPr>
              <w:shd w:val="clear" w:color="auto" w:fill="FFFFFF"/>
              <w:spacing w:after="0" w:line="240" w:lineRule="auto"/>
              <w:ind w:firstLine="397"/>
              <w:jc w:val="both"/>
              <w:rPr>
                <w:rFonts w:ascii="Times New Roman" w:eastAsia="Times New Roman" w:hAnsi="Times New Roman" w:cs="Times New Roman"/>
                <w:i/>
                <w:color w:val="2B2B2B"/>
                <w:sz w:val="24"/>
                <w:szCs w:val="24"/>
                <w:lang w:val="ky-KG" w:eastAsia="ky-KG"/>
              </w:rPr>
            </w:pP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E43718">
              <w:rPr>
                <w:rFonts w:ascii="Times New Roman" w:eastAsia="Times New Roman" w:hAnsi="Times New Roman" w:cs="Times New Roman"/>
                <w:i/>
                <w:color w:val="2B2B2B"/>
                <w:sz w:val="24"/>
                <w:szCs w:val="24"/>
                <w:lang w:val="ky-KG" w:eastAsia="ky-KG"/>
              </w:rPr>
              <w:t>Күчүн жоготту деп тааныл</w:t>
            </w:r>
            <w:r w:rsidR="00A2150C">
              <w:rPr>
                <w:rFonts w:ascii="Times New Roman" w:eastAsia="Times New Roman" w:hAnsi="Times New Roman" w:cs="Times New Roman"/>
                <w:i/>
                <w:color w:val="2B2B2B"/>
                <w:sz w:val="24"/>
                <w:szCs w:val="24"/>
                <w:lang w:val="ky-KG" w:eastAsia="ky-KG"/>
              </w:rPr>
              <w:t>сы</w:t>
            </w:r>
            <w:r w:rsidRPr="00E43718">
              <w:rPr>
                <w:rFonts w:ascii="Times New Roman" w:eastAsia="Times New Roman" w:hAnsi="Times New Roman" w:cs="Times New Roman"/>
                <w:i/>
                <w:color w:val="2B2B2B"/>
                <w:sz w:val="24"/>
                <w:szCs w:val="24"/>
                <w:lang w:val="ky-KG" w:eastAsia="ky-KG"/>
              </w:rPr>
              <w:t>н</w:t>
            </w:r>
            <w:r w:rsidRPr="0036440E">
              <w:rPr>
                <w:rFonts w:ascii="Times New Roman" w:eastAsia="Times New Roman" w:hAnsi="Times New Roman" w:cs="Times New Roman"/>
                <w:color w:val="2B2B2B"/>
                <w:sz w:val="24"/>
                <w:szCs w:val="24"/>
                <w:lang w:val="ky-KG" w:eastAsia="ky-KG"/>
              </w:rPr>
              <w:t>.</w:t>
            </w:r>
          </w:p>
          <w:p w:rsidR="0036440E" w:rsidRPr="0036440E" w:rsidRDefault="0036440E"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36440E">
              <w:rPr>
                <w:rFonts w:ascii="Times New Roman" w:eastAsia="Times New Roman" w:hAnsi="Times New Roman" w:cs="Times New Roman"/>
                <w:color w:val="2B2B2B"/>
                <w:sz w:val="24"/>
                <w:szCs w:val="24"/>
                <w:lang w:val="ky-KG" w:eastAsia="ky-KG"/>
              </w:rPr>
              <w:t> </w:t>
            </w:r>
          </w:p>
          <w:p w:rsidR="007B099D" w:rsidRPr="00E43718" w:rsidRDefault="0036440E" w:rsidP="00E43718">
            <w:pPr>
              <w:pStyle w:val="tkTekst"/>
              <w:spacing w:after="0"/>
              <w:rPr>
                <w:rFonts w:ascii="Times New Roman" w:hAnsi="Times New Roman" w:cs="Times New Roman"/>
                <w:sz w:val="24"/>
                <w:szCs w:val="24"/>
                <w:lang w:val="ky-KG"/>
              </w:rPr>
            </w:pPr>
            <w:r w:rsidRPr="00E43718">
              <w:rPr>
                <w:rFonts w:ascii="Times New Roman" w:hAnsi="Times New Roman" w:cs="Times New Roman"/>
                <w:sz w:val="24"/>
                <w:szCs w:val="24"/>
                <w:lang w:val="ky-KG"/>
              </w:rPr>
              <w:t xml:space="preserve"> </w:t>
            </w:r>
            <w:r w:rsidR="00160E90" w:rsidRPr="00E43718">
              <w:rPr>
                <w:rFonts w:ascii="Times New Roman" w:hAnsi="Times New Roman" w:cs="Times New Roman"/>
                <w:sz w:val="24"/>
                <w:szCs w:val="24"/>
              </w:rPr>
              <w:t xml:space="preserve"> </w:t>
            </w:r>
            <w:r w:rsidRPr="00E43718">
              <w:rPr>
                <w:rFonts w:ascii="Times New Roman" w:hAnsi="Times New Roman" w:cs="Times New Roman"/>
                <w:sz w:val="24"/>
                <w:szCs w:val="24"/>
                <w:lang w:val="ky-KG"/>
              </w:rPr>
              <w:t xml:space="preserve"> </w:t>
            </w:r>
          </w:p>
          <w:p w:rsidR="007B099D" w:rsidRPr="00E43718" w:rsidRDefault="0036440E" w:rsidP="00E43718">
            <w:pPr>
              <w:pStyle w:val="tkRedakcijaTekst"/>
              <w:spacing w:after="0" w:line="240" w:lineRule="auto"/>
              <w:rPr>
                <w:rFonts w:ascii="Times New Roman" w:hAnsi="Times New Roman" w:cs="Times New Roman"/>
                <w:sz w:val="24"/>
                <w:szCs w:val="24"/>
                <w:lang w:val="ky-KG"/>
              </w:rPr>
            </w:pPr>
            <w:r w:rsidRPr="00E43718">
              <w:rPr>
                <w:rFonts w:ascii="Times New Roman" w:hAnsi="Times New Roman" w:cs="Times New Roman"/>
                <w:sz w:val="24"/>
                <w:szCs w:val="24"/>
                <w:lang w:val="ky-KG"/>
              </w:rPr>
              <w:t xml:space="preserve"> </w:t>
            </w:r>
          </w:p>
        </w:tc>
      </w:tr>
      <w:tr w:rsidR="00160E90" w:rsidRPr="00E43718" w:rsidTr="002E5FD3">
        <w:tc>
          <w:tcPr>
            <w:tcW w:w="6975" w:type="dxa"/>
          </w:tcPr>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lastRenderedPageBreak/>
              <w:t>5-берене. Түзүмү жана башкаруу органы</w:t>
            </w:r>
          </w:p>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 </w:t>
            </w:r>
          </w:p>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Байкоочу Кеңеш 9 мүчөдөн турат, 3 жылга шайланат жана төмөнкү тартипте түзүлөт:</w:t>
            </w:r>
          </w:p>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- 3 мүчөсү Кыргыз Республикасынын Жогорку Кеңеши тарабынан дайындалат;</w:t>
            </w:r>
          </w:p>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- 3 мүчөсү Кыргыз Республикасынын Премьер-министри тарабынан дайындалат;</w:t>
            </w:r>
          </w:p>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- 3 мүчөсү программалык продуктуларды өндүрүүчүлөрдүн кесиптик бирикмеси тарабынан дайындалат.</w:t>
            </w:r>
          </w:p>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ЖТПнын Байкоочу кеңешинин төрагасы ЖТПнын Байкоочу кенешинин мүчөлөрүнүн ичинен Кыргыз Республикасынын Премьер-министри тарабынан дайындалат. Добуштар тең болгондо ЖТПнын Байкоочу кеңешинин төрагасынын добушу чечүүчү болуп эсептелет.</w:t>
            </w:r>
          </w:p>
          <w:p w:rsidR="00F0469E" w:rsidRPr="00F0469E"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Байкоочу кеңеш өзүнүн ишин Кыргыз Республикасынын Өкмөтүнүн чечими менен бекиткен жобонун негизинде жүргүзөт. Байкоочу Кеңеш ЖТПнын директорун кызмат ордуна дайындайт жана бошотот, ЖТПнын дирекциясынын бюджетин бекитет, резиденттин толук түрдө катталгандыгы жана резиденттин статусунан ажыратылгандыгы жөнүндө чечим кабыл алат.</w:t>
            </w:r>
          </w:p>
          <w:p w:rsidR="002E5FD3" w:rsidRPr="00E43718" w:rsidRDefault="00F0469E"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F0469E">
              <w:rPr>
                <w:rFonts w:ascii="Times New Roman" w:eastAsia="Times New Roman" w:hAnsi="Times New Roman" w:cs="Times New Roman"/>
                <w:b/>
                <w:strike/>
                <w:color w:val="2B2B2B"/>
                <w:sz w:val="24"/>
                <w:szCs w:val="24"/>
                <w:lang w:val="ky-KG" w:eastAsia="ky-KG"/>
              </w:rPr>
              <w:t>ЖТПнын ишине тикелей жетекчиликти ЖТПнын аткаруу органы - директору башчылык кылган ЖТПнын дирекциясы жүзөгө ашырат.</w:t>
            </w:r>
          </w:p>
        </w:tc>
        <w:tc>
          <w:tcPr>
            <w:tcW w:w="6910" w:type="dxa"/>
          </w:tcPr>
          <w:p w:rsidR="00F0469E" w:rsidRPr="00E43718" w:rsidRDefault="00F0469E" w:rsidP="00E43718">
            <w:pPr>
              <w:spacing w:after="0" w:line="240" w:lineRule="auto"/>
              <w:ind w:firstLine="709"/>
              <w:jc w:val="both"/>
              <w:rPr>
                <w:rFonts w:ascii="Times New Roman" w:hAnsi="Times New Roman" w:cs="Times New Roman"/>
                <w:sz w:val="24"/>
                <w:szCs w:val="24"/>
                <w:lang w:val="ky-KG"/>
              </w:rPr>
            </w:pPr>
            <w:r w:rsidRPr="00E43718">
              <w:rPr>
                <w:rFonts w:ascii="Times New Roman" w:hAnsi="Times New Roman" w:cs="Times New Roman"/>
                <w:b/>
                <w:sz w:val="24"/>
                <w:szCs w:val="24"/>
              </w:rPr>
              <w:t>5</w:t>
            </w:r>
            <w:r w:rsidRPr="00E43718">
              <w:rPr>
                <w:rFonts w:ascii="Times New Roman" w:hAnsi="Times New Roman" w:cs="Times New Roman"/>
                <w:b/>
                <w:sz w:val="24"/>
                <w:szCs w:val="24"/>
                <w:lang w:val="ky-KG"/>
              </w:rPr>
              <w:t>-берене</w:t>
            </w:r>
            <w:r w:rsidRPr="00E43718">
              <w:rPr>
                <w:rFonts w:ascii="Times New Roman" w:hAnsi="Times New Roman" w:cs="Times New Roman"/>
                <w:b/>
                <w:sz w:val="24"/>
                <w:szCs w:val="24"/>
              </w:rPr>
              <w:t>.</w:t>
            </w:r>
            <w:r w:rsidRPr="00E43718">
              <w:rPr>
                <w:rFonts w:ascii="Times New Roman" w:hAnsi="Times New Roman" w:cs="Times New Roman"/>
                <w:b/>
                <w:sz w:val="24"/>
                <w:szCs w:val="24"/>
                <w:lang w:val="ky-KG"/>
              </w:rPr>
              <w:t xml:space="preserve"> Башкаруу о</w:t>
            </w:r>
            <w:proofErr w:type="spellStart"/>
            <w:r w:rsidRPr="00E43718">
              <w:rPr>
                <w:rFonts w:ascii="Times New Roman" w:hAnsi="Times New Roman" w:cs="Times New Roman"/>
                <w:b/>
                <w:sz w:val="24"/>
                <w:szCs w:val="24"/>
              </w:rPr>
              <w:t>рган</w:t>
            </w:r>
            <w:proofErr w:type="spellEnd"/>
            <w:r w:rsidRPr="00E43718">
              <w:rPr>
                <w:rFonts w:ascii="Times New Roman" w:hAnsi="Times New Roman" w:cs="Times New Roman"/>
                <w:b/>
                <w:sz w:val="24"/>
                <w:szCs w:val="24"/>
                <w:lang w:val="ky-KG"/>
              </w:rPr>
              <w:t>ы</w:t>
            </w:r>
            <w:r w:rsidRPr="00E43718">
              <w:rPr>
                <w:rFonts w:ascii="Times New Roman" w:hAnsi="Times New Roman" w:cs="Times New Roman"/>
                <w:b/>
                <w:sz w:val="24"/>
                <w:szCs w:val="24"/>
              </w:rPr>
              <w:t xml:space="preserve"> </w:t>
            </w:r>
            <w:r w:rsidRPr="00E43718">
              <w:rPr>
                <w:rFonts w:ascii="Times New Roman" w:hAnsi="Times New Roman" w:cs="Times New Roman"/>
                <w:b/>
                <w:sz w:val="24"/>
                <w:szCs w:val="24"/>
                <w:lang w:val="ky-KG"/>
              </w:rPr>
              <w:t xml:space="preserve"> </w:t>
            </w:r>
          </w:p>
          <w:p w:rsidR="00F0469E" w:rsidRPr="00E43718" w:rsidRDefault="00F0469E" w:rsidP="00E43718">
            <w:pPr>
              <w:spacing w:after="0" w:line="240" w:lineRule="auto"/>
              <w:ind w:firstLine="709"/>
              <w:jc w:val="both"/>
              <w:rPr>
                <w:rFonts w:ascii="Times New Roman" w:hAnsi="Times New Roman" w:cs="Times New Roman"/>
                <w:sz w:val="24"/>
                <w:szCs w:val="24"/>
                <w:lang w:val="ky-KG"/>
              </w:rPr>
            </w:pPr>
            <w:r w:rsidRPr="00E43718">
              <w:rPr>
                <w:rFonts w:ascii="Times New Roman" w:hAnsi="Times New Roman" w:cs="Times New Roman"/>
                <w:sz w:val="24"/>
                <w:szCs w:val="24"/>
                <w:lang w:val="ky-KG"/>
              </w:rPr>
              <w:t xml:space="preserve">ЖТПнын ишине жетекчиликти ЖТПнын дирекциясы жүргүзөт. </w:t>
            </w:r>
          </w:p>
          <w:p w:rsidR="00F0469E" w:rsidRPr="00E43718" w:rsidRDefault="00F0469E" w:rsidP="00E43718">
            <w:pPr>
              <w:spacing w:after="0" w:line="240" w:lineRule="auto"/>
              <w:ind w:firstLine="709"/>
              <w:jc w:val="both"/>
              <w:rPr>
                <w:rFonts w:ascii="Times New Roman" w:hAnsi="Times New Roman" w:cs="Times New Roman"/>
                <w:sz w:val="24"/>
                <w:szCs w:val="24"/>
                <w:lang w:val="ky-KG"/>
              </w:rPr>
            </w:pPr>
            <w:r w:rsidRPr="00E43718">
              <w:rPr>
                <w:rFonts w:ascii="Times New Roman" w:hAnsi="Times New Roman" w:cs="Times New Roman"/>
                <w:sz w:val="24"/>
                <w:szCs w:val="24"/>
                <w:lang w:val="ky-KG"/>
              </w:rPr>
              <w:t xml:space="preserve">ЖТПнын дирекциясы өз ишин </w:t>
            </w:r>
            <w:r w:rsidRPr="00E43718">
              <w:rPr>
                <w:rFonts w:ascii="Times New Roman" w:hAnsi="Times New Roman" w:cs="Times New Roman"/>
                <w:sz w:val="24"/>
                <w:szCs w:val="24"/>
                <w:shd w:val="clear" w:color="auto" w:fill="FFFFFF"/>
                <w:lang w:val="ky-KG"/>
              </w:rPr>
              <w:t>Кыргыз Республикасынын</w:t>
            </w:r>
            <w:r w:rsidRPr="00E43718">
              <w:rPr>
                <w:rFonts w:ascii="Times New Roman" w:hAnsi="Times New Roman" w:cs="Times New Roman"/>
                <w:sz w:val="24"/>
                <w:szCs w:val="24"/>
                <w:lang w:val="ky-KG"/>
              </w:rPr>
              <w:t xml:space="preserve"> Министрлер Кабинетинин чечими менен бекитилген жобонун негизинде жүргүзөт.   </w:t>
            </w:r>
          </w:p>
          <w:p w:rsidR="00F0469E" w:rsidRPr="00E43718" w:rsidRDefault="00F0469E" w:rsidP="00E43718">
            <w:pPr>
              <w:spacing w:after="0" w:line="240" w:lineRule="auto"/>
              <w:ind w:firstLine="709"/>
              <w:jc w:val="both"/>
              <w:rPr>
                <w:rFonts w:ascii="Times New Roman" w:hAnsi="Times New Roman" w:cs="Times New Roman"/>
                <w:sz w:val="24"/>
                <w:szCs w:val="24"/>
                <w:lang w:val="ky-KG"/>
              </w:rPr>
            </w:pPr>
            <w:r w:rsidRPr="00E43718">
              <w:rPr>
                <w:rFonts w:ascii="Times New Roman" w:hAnsi="Times New Roman" w:cs="Times New Roman"/>
                <w:sz w:val="24"/>
                <w:szCs w:val="24"/>
                <w:lang w:val="ky-KG"/>
              </w:rPr>
              <w:t xml:space="preserve">ЖТПнын дирекциясын директор башкарат, </w:t>
            </w:r>
            <w:bookmarkStart w:id="1" w:name="_Hlk83114672"/>
            <w:r w:rsidRPr="00E43718">
              <w:rPr>
                <w:rFonts w:ascii="Times New Roman" w:hAnsi="Times New Roman" w:cs="Times New Roman"/>
                <w:sz w:val="24"/>
                <w:szCs w:val="24"/>
                <w:lang w:val="ky-KG"/>
              </w:rPr>
              <w:t xml:space="preserve">аны </w:t>
            </w:r>
            <w:r w:rsidRPr="00E43718">
              <w:rPr>
                <w:rFonts w:ascii="Times New Roman" w:hAnsi="Times New Roman" w:cs="Times New Roman"/>
                <w:sz w:val="24"/>
                <w:szCs w:val="24"/>
                <w:shd w:val="clear" w:color="auto" w:fill="FFFFFF"/>
                <w:lang w:val="ky-KG"/>
              </w:rPr>
              <w:t>Кыргыз Республикасынын</w:t>
            </w:r>
            <w:r w:rsidRPr="00E43718">
              <w:rPr>
                <w:rFonts w:ascii="Times New Roman" w:hAnsi="Times New Roman" w:cs="Times New Roman"/>
                <w:sz w:val="24"/>
                <w:szCs w:val="24"/>
                <w:lang w:val="ky-KG"/>
              </w:rPr>
              <w:t xml:space="preserve"> Министрлер Кабинетинин Төрагасы </w:t>
            </w:r>
            <w:r w:rsidR="00A04E15" w:rsidRPr="00E43718">
              <w:rPr>
                <w:rFonts w:ascii="Times New Roman" w:hAnsi="Times New Roman" w:cs="Times New Roman"/>
                <w:sz w:val="24"/>
                <w:szCs w:val="24"/>
                <w:shd w:val="clear" w:color="auto" w:fill="FFFFFF"/>
                <w:lang w:val="ky-KG"/>
              </w:rPr>
              <w:t xml:space="preserve">кызмат ордуна </w:t>
            </w:r>
            <w:r w:rsidRPr="00E43718">
              <w:rPr>
                <w:rFonts w:ascii="Times New Roman" w:hAnsi="Times New Roman" w:cs="Times New Roman"/>
                <w:sz w:val="24"/>
                <w:szCs w:val="24"/>
                <w:shd w:val="clear" w:color="auto" w:fill="FFFFFF"/>
                <w:lang w:val="ky-KG"/>
              </w:rPr>
              <w:t>дайындайт жана</w:t>
            </w:r>
            <w:r w:rsidR="00765DDB" w:rsidRPr="00E43718">
              <w:rPr>
                <w:rFonts w:ascii="Times New Roman" w:hAnsi="Times New Roman" w:cs="Times New Roman"/>
                <w:sz w:val="24"/>
                <w:szCs w:val="24"/>
                <w:shd w:val="clear" w:color="auto" w:fill="FFFFFF"/>
                <w:lang w:val="ky-KG"/>
              </w:rPr>
              <w:t xml:space="preserve"> кызмат ордунан</w:t>
            </w:r>
            <w:r w:rsidRPr="00E43718">
              <w:rPr>
                <w:rFonts w:ascii="Times New Roman" w:hAnsi="Times New Roman" w:cs="Times New Roman"/>
                <w:sz w:val="24"/>
                <w:szCs w:val="24"/>
                <w:shd w:val="clear" w:color="auto" w:fill="FFFFFF"/>
                <w:lang w:val="ky-KG"/>
              </w:rPr>
              <w:t xml:space="preserve"> бошотот</w:t>
            </w:r>
            <w:bookmarkEnd w:id="1"/>
            <w:r w:rsidRPr="00E43718">
              <w:rPr>
                <w:rFonts w:ascii="Times New Roman" w:hAnsi="Times New Roman" w:cs="Times New Roman"/>
                <w:sz w:val="24"/>
                <w:szCs w:val="24"/>
                <w:lang w:val="ky-KG"/>
              </w:rPr>
              <w:t>.</w:t>
            </w:r>
          </w:p>
          <w:p w:rsidR="00F0469E" w:rsidRPr="00A2150C" w:rsidRDefault="00F0469E" w:rsidP="00E43718">
            <w:pPr>
              <w:spacing w:after="0" w:line="240" w:lineRule="auto"/>
              <w:ind w:firstLine="709"/>
              <w:jc w:val="both"/>
              <w:rPr>
                <w:rFonts w:ascii="Times New Roman" w:hAnsi="Times New Roman" w:cs="Times New Roman"/>
                <w:sz w:val="24"/>
                <w:szCs w:val="24"/>
                <w:lang w:val="ky-KG"/>
              </w:rPr>
            </w:pPr>
            <w:r w:rsidRPr="00A2150C">
              <w:rPr>
                <w:rFonts w:ascii="Times New Roman" w:hAnsi="Times New Roman" w:cs="Times New Roman"/>
                <w:sz w:val="24"/>
                <w:szCs w:val="24"/>
                <w:shd w:val="clear" w:color="auto" w:fill="FFFFFF"/>
                <w:lang w:val="ky-KG"/>
              </w:rPr>
              <w:t>ЖТПнын иштөөсүн натыйжалуу камсыздоо максатында ЖТП</w:t>
            </w:r>
            <w:r w:rsidRPr="00E43718">
              <w:rPr>
                <w:rFonts w:ascii="Times New Roman" w:hAnsi="Times New Roman" w:cs="Times New Roman"/>
                <w:sz w:val="24"/>
                <w:szCs w:val="24"/>
                <w:shd w:val="clear" w:color="auto" w:fill="FFFFFF"/>
                <w:lang w:val="ky-KG"/>
              </w:rPr>
              <w:t>нын</w:t>
            </w:r>
            <w:r w:rsidRPr="00A2150C">
              <w:rPr>
                <w:rFonts w:ascii="Times New Roman" w:hAnsi="Times New Roman" w:cs="Times New Roman"/>
                <w:sz w:val="24"/>
                <w:szCs w:val="24"/>
                <w:shd w:val="clear" w:color="auto" w:fill="FFFFFF"/>
                <w:lang w:val="ky-KG"/>
              </w:rPr>
              <w:t xml:space="preserve"> дирекциясынын бюджети түзүлөт.</w:t>
            </w:r>
          </w:p>
          <w:p w:rsidR="00F0469E" w:rsidRPr="00A2150C" w:rsidRDefault="00F0469E" w:rsidP="00E43718">
            <w:pPr>
              <w:shd w:val="clear" w:color="auto" w:fill="FFFFFF"/>
              <w:spacing w:after="0"/>
              <w:ind w:firstLine="709"/>
              <w:jc w:val="both"/>
              <w:rPr>
                <w:rFonts w:ascii="Times New Roman" w:hAnsi="Times New Roman" w:cs="Times New Roman"/>
                <w:sz w:val="24"/>
                <w:szCs w:val="24"/>
                <w:lang w:val="ky-KG"/>
              </w:rPr>
            </w:pPr>
            <w:r w:rsidRPr="00A2150C">
              <w:rPr>
                <w:rFonts w:ascii="Times New Roman" w:hAnsi="Times New Roman" w:cs="Times New Roman"/>
                <w:sz w:val="24"/>
                <w:szCs w:val="24"/>
                <w:lang w:val="ky-KG"/>
              </w:rPr>
              <w:t>ЖТП</w:t>
            </w:r>
            <w:r w:rsidRPr="00E43718">
              <w:rPr>
                <w:rFonts w:ascii="Times New Roman" w:hAnsi="Times New Roman" w:cs="Times New Roman"/>
                <w:sz w:val="24"/>
                <w:szCs w:val="24"/>
                <w:lang w:val="ky-KG"/>
              </w:rPr>
              <w:t>нын</w:t>
            </w:r>
            <w:r w:rsidRPr="00A2150C">
              <w:rPr>
                <w:rFonts w:ascii="Times New Roman" w:hAnsi="Times New Roman" w:cs="Times New Roman"/>
                <w:sz w:val="24"/>
                <w:szCs w:val="24"/>
                <w:lang w:val="ky-KG"/>
              </w:rPr>
              <w:t xml:space="preserve"> дирекциясынын ишин каржылоо ЖТПнын иштеринин түрлөрүн алар тарабынан жүзөгө ашыруунун жыйынтыгында мурунку кварталда алынган пайданын, башка кирешелердин жана түшүүлөрдүн 1% көлөмүндөгү ЖТПнын резиденттеринин кварталдык чегерүүлөрүнүн эсебинен жүзөгө ашырылат.</w:t>
            </w:r>
          </w:p>
          <w:p w:rsidR="00F0469E" w:rsidRPr="00E43718" w:rsidRDefault="00F0469E" w:rsidP="00E43718">
            <w:pPr>
              <w:shd w:val="clear" w:color="auto" w:fill="FFFFFF"/>
              <w:spacing w:after="0"/>
              <w:ind w:firstLine="709"/>
              <w:jc w:val="both"/>
              <w:rPr>
                <w:rFonts w:ascii="Times New Roman" w:hAnsi="Times New Roman" w:cs="Times New Roman"/>
                <w:sz w:val="24"/>
                <w:szCs w:val="24"/>
              </w:rPr>
            </w:pPr>
            <w:proofErr w:type="spellStart"/>
            <w:r w:rsidRPr="00E43718">
              <w:rPr>
                <w:rFonts w:ascii="Times New Roman" w:hAnsi="Times New Roman" w:cs="Times New Roman"/>
                <w:sz w:val="24"/>
                <w:szCs w:val="24"/>
              </w:rPr>
              <w:t>ЖТПнын</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дирекциясына</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ЖТПнын</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режиминин</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аракеттери</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жайылтылат</w:t>
            </w:r>
            <w:proofErr w:type="spellEnd"/>
            <w:r w:rsidRPr="00E43718">
              <w:rPr>
                <w:rFonts w:ascii="Times New Roman" w:hAnsi="Times New Roman" w:cs="Times New Roman"/>
                <w:sz w:val="24"/>
                <w:szCs w:val="24"/>
              </w:rPr>
              <w:t>.</w:t>
            </w:r>
          </w:p>
          <w:p w:rsidR="007B099D" w:rsidRPr="00E43718" w:rsidRDefault="00F0469E" w:rsidP="00E43718">
            <w:pPr>
              <w:pStyle w:val="tkZagolovok5"/>
              <w:spacing w:before="0" w:after="0" w:line="240" w:lineRule="auto"/>
              <w:rPr>
                <w:rFonts w:ascii="Times New Roman" w:hAnsi="Times New Roman" w:cs="Times New Roman"/>
                <w:sz w:val="24"/>
                <w:szCs w:val="24"/>
                <w:lang w:val="ky-KG"/>
              </w:rPr>
            </w:pPr>
            <w:r w:rsidRPr="00E43718">
              <w:rPr>
                <w:rFonts w:ascii="Times New Roman" w:hAnsi="Times New Roman" w:cs="Times New Roman"/>
                <w:sz w:val="24"/>
                <w:szCs w:val="24"/>
                <w:lang w:val="ky-KG"/>
              </w:rPr>
              <w:t>ЖТПнын дирекциясы жыл сайын өзүнүн Интернет сайтына аткарган иши жөнүндө отчетту жарыялайт</w:t>
            </w:r>
            <w:r w:rsidRPr="00E43718">
              <w:rPr>
                <w:rFonts w:ascii="Times New Roman" w:hAnsi="Times New Roman" w:cs="Times New Roman"/>
                <w:i/>
                <w:sz w:val="24"/>
                <w:szCs w:val="24"/>
              </w:rPr>
              <w:t xml:space="preserve"> </w:t>
            </w:r>
            <w:r w:rsidR="00A04E15" w:rsidRPr="00E43718">
              <w:rPr>
                <w:rFonts w:ascii="Times New Roman" w:hAnsi="Times New Roman" w:cs="Times New Roman"/>
                <w:i/>
                <w:sz w:val="24"/>
                <w:szCs w:val="24"/>
                <w:lang w:val="ky-KG"/>
              </w:rPr>
              <w:t xml:space="preserve"> </w:t>
            </w:r>
          </w:p>
        </w:tc>
      </w:tr>
      <w:tr w:rsidR="00160E90" w:rsidRPr="00E43718" w:rsidTr="002E5FD3">
        <w:tc>
          <w:tcPr>
            <w:tcW w:w="6975" w:type="dxa"/>
          </w:tcPr>
          <w:p w:rsidR="00A04E15" w:rsidRPr="00E43718" w:rsidRDefault="00A04E15" w:rsidP="00E43718">
            <w:pPr>
              <w:shd w:val="clear" w:color="auto" w:fill="FFFFFF"/>
              <w:spacing w:after="0"/>
              <w:ind w:firstLine="397"/>
              <w:jc w:val="both"/>
              <w:rPr>
                <w:rFonts w:ascii="Times New Roman" w:hAnsi="Times New Roman" w:cs="Times New Roman"/>
                <w:b/>
                <w:color w:val="2B2B2B"/>
                <w:sz w:val="24"/>
                <w:szCs w:val="24"/>
              </w:rPr>
            </w:pPr>
            <w:r w:rsidRPr="00E43718">
              <w:rPr>
                <w:rFonts w:ascii="Times New Roman" w:hAnsi="Times New Roman" w:cs="Times New Roman"/>
                <w:b/>
                <w:color w:val="2B2B2B"/>
                <w:sz w:val="24"/>
                <w:szCs w:val="24"/>
              </w:rPr>
              <w:lastRenderedPageBreak/>
              <w:t xml:space="preserve">6-берене. </w:t>
            </w:r>
            <w:proofErr w:type="spellStart"/>
            <w:r w:rsidRPr="00E43718">
              <w:rPr>
                <w:rFonts w:ascii="Times New Roman" w:hAnsi="Times New Roman" w:cs="Times New Roman"/>
                <w:b/>
                <w:color w:val="2B2B2B"/>
                <w:sz w:val="24"/>
                <w:szCs w:val="24"/>
              </w:rPr>
              <w:t>ЖТПнын</w:t>
            </w:r>
            <w:proofErr w:type="spellEnd"/>
            <w:r w:rsidRPr="00E43718">
              <w:rPr>
                <w:rFonts w:ascii="Times New Roman" w:hAnsi="Times New Roman" w:cs="Times New Roman"/>
                <w:b/>
                <w:color w:val="2B2B2B"/>
                <w:sz w:val="24"/>
                <w:szCs w:val="24"/>
              </w:rPr>
              <w:t xml:space="preserve"> </w:t>
            </w:r>
            <w:proofErr w:type="spellStart"/>
            <w:r w:rsidRPr="00E43718">
              <w:rPr>
                <w:rFonts w:ascii="Times New Roman" w:hAnsi="Times New Roman" w:cs="Times New Roman"/>
                <w:b/>
                <w:color w:val="2B2B2B"/>
                <w:sz w:val="24"/>
                <w:szCs w:val="24"/>
              </w:rPr>
              <w:t>резиденти</w:t>
            </w:r>
            <w:proofErr w:type="spellEnd"/>
          </w:p>
          <w:p w:rsidR="00A04E15" w:rsidRPr="00E43718" w:rsidRDefault="00A04E15" w:rsidP="00E43718">
            <w:pPr>
              <w:shd w:val="clear" w:color="auto" w:fill="FFFFFF"/>
              <w:spacing w:after="0"/>
              <w:ind w:firstLine="397"/>
              <w:jc w:val="both"/>
              <w:rPr>
                <w:rFonts w:ascii="Times New Roman" w:hAnsi="Times New Roman" w:cs="Times New Roman"/>
                <w:color w:val="2B2B2B"/>
                <w:sz w:val="24"/>
                <w:szCs w:val="24"/>
              </w:rPr>
            </w:pPr>
            <w:r w:rsidRPr="00E43718">
              <w:rPr>
                <w:rFonts w:ascii="Times New Roman" w:hAnsi="Times New Roman" w:cs="Times New Roman"/>
                <w:color w:val="2B2B2B"/>
                <w:sz w:val="24"/>
                <w:szCs w:val="24"/>
              </w:rPr>
              <w:t> </w:t>
            </w:r>
            <w:proofErr w:type="spellStart"/>
            <w:r w:rsidRPr="00E43718">
              <w:rPr>
                <w:rFonts w:ascii="Times New Roman" w:hAnsi="Times New Roman" w:cs="Times New Roman"/>
                <w:color w:val="2B2B2B"/>
                <w:sz w:val="24"/>
                <w:szCs w:val="24"/>
              </w:rPr>
              <w:t>ЖТПнын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резиденти</w:t>
            </w:r>
            <w:proofErr w:type="spellEnd"/>
            <w:r w:rsidRPr="00E43718">
              <w:rPr>
                <w:rFonts w:ascii="Times New Roman" w:hAnsi="Times New Roman" w:cs="Times New Roman"/>
                <w:color w:val="2B2B2B"/>
                <w:sz w:val="24"/>
                <w:szCs w:val="24"/>
              </w:rPr>
              <w:t xml:space="preserve"> катары </w:t>
            </w:r>
            <w:proofErr w:type="spellStart"/>
            <w:r w:rsidRPr="00E43718">
              <w:rPr>
                <w:rFonts w:ascii="Times New Roman" w:hAnsi="Times New Roman" w:cs="Times New Roman"/>
                <w:color w:val="2B2B2B"/>
                <w:sz w:val="24"/>
                <w:szCs w:val="24"/>
              </w:rPr>
              <w:t>ушул</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Мыйзамдын</w:t>
            </w:r>
            <w:proofErr w:type="spellEnd"/>
            <w:r w:rsidRPr="00E43718">
              <w:rPr>
                <w:rFonts w:ascii="Times New Roman" w:hAnsi="Times New Roman" w:cs="Times New Roman"/>
                <w:color w:val="2B2B2B"/>
                <w:sz w:val="24"/>
                <w:szCs w:val="24"/>
              </w:rPr>
              <w:t xml:space="preserve"> 4-беренесинде </w:t>
            </w:r>
            <w:proofErr w:type="spellStart"/>
            <w:r w:rsidRPr="00E43718">
              <w:rPr>
                <w:rFonts w:ascii="Times New Roman" w:hAnsi="Times New Roman" w:cs="Times New Roman"/>
                <w:color w:val="2B2B2B"/>
                <w:sz w:val="24"/>
                <w:szCs w:val="24"/>
              </w:rPr>
              <w:t>саналып</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өткөн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иштердин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түрлөрүн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жүзөгө</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ашыруунун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жыйынтыгында</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кирешеден</w:t>
            </w:r>
            <w:proofErr w:type="spellEnd"/>
            <w:r w:rsidRPr="00E43718">
              <w:rPr>
                <w:rFonts w:ascii="Times New Roman" w:hAnsi="Times New Roman" w:cs="Times New Roman"/>
                <w:color w:val="2B2B2B"/>
                <w:sz w:val="24"/>
                <w:szCs w:val="24"/>
              </w:rPr>
              <w:t xml:space="preserve"> 90%дан кем </w:t>
            </w:r>
            <w:proofErr w:type="spellStart"/>
            <w:r w:rsidRPr="00E43718">
              <w:rPr>
                <w:rFonts w:ascii="Times New Roman" w:hAnsi="Times New Roman" w:cs="Times New Roman"/>
                <w:color w:val="2B2B2B"/>
                <w:sz w:val="24"/>
                <w:szCs w:val="24"/>
              </w:rPr>
              <w:t>эмес</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киреше</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алган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юридикалык</w:t>
            </w:r>
            <w:proofErr w:type="spellEnd"/>
            <w:r w:rsidRPr="00E43718">
              <w:rPr>
                <w:rFonts w:ascii="Times New Roman" w:hAnsi="Times New Roman" w:cs="Times New Roman"/>
                <w:color w:val="2B2B2B"/>
                <w:sz w:val="24"/>
                <w:szCs w:val="24"/>
              </w:rPr>
              <w:t xml:space="preserve"> же </w:t>
            </w:r>
            <w:proofErr w:type="spellStart"/>
            <w:r w:rsidRPr="00E43718">
              <w:rPr>
                <w:rFonts w:ascii="Times New Roman" w:hAnsi="Times New Roman" w:cs="Times New Roman"/>
                <w:color w:val="2B2B2B"/>
                <w:sz w:val="24"/>
                <w:szCs w:val="24"/>
              </w:rPr>
              <w:t>жеке</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жак</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катталышы</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мүмкүн</w:t>
            </w:r>
            <w:proofErr w:type="spellEnd"/>
            <w:r w:rsidRPr="00E43718">
              <w:rPr>
                <w:rFonts w:ascii="Times New Roman" w:hAnsi="Times New Roman" w:cs="Times New Roman"/>
                <w:color w:val="2B2B2B"/>
                <w:sz w:val="24"/>
                <w:szCs w:val="24"/>
              </w:rPr>
              <w:t>.</w:t>
            </w:r>
          </w:p>
          <w:p w:rsidR="00A04E15" w:rsidRPr="00E43718" w:rsidRDefault="00A04E15" w:rsidP="00E43718">
            <w:pPr>
              <w:shd w:val="clear" w:color="auto" w:fill="FFFFFF"/>
              <w:spacing w:after="0"/>
              <w:ind w:firstLine="397"/>
              <w:jc w:val="both"/>
              <w:rPr>
                <w:rFonts w:ascii="Times New Roman" w:hAnsi="Times New Roman" w:cs="Times New Roman"/>
                <w:color w:val="2B2B2B"/>
                <w:sz w:val="24"/>
                <w:szCs w:val="24"/>
              </w:rPr>
            </w:pPr>
            <w:proofErr w:type="spellStart"/>
            <w:r w:rsidRPr="00E43718">
              <w:rPr>
                <w:rFonts w:ascii="Times New Roman" w:hAnsi="Times New Roman" w:cs="Times New Roman"/>
                <w:color w:val="2B2B2B"/>
                <w:sz w:val="24"/>
                <w:szCs w:val="24"/>
              </w:rPr>
              <w:t>ЖТПнын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резиденти</w:t>
            </w:r>
            <w:proofErr w:type="spellEnd"/>
            <w:r w:rsidRPr="00E43718">
              <w:rPr>
                <w:rFonts w:ascii="Times New Roman" w:hAnsi="Times New Roman" w:cs="Times New Roman"/>
                <w:color w:val="2B2B2B"/>
                <w:sz w:val="24"/>
                <w:szCs w:val="24"/>
              </w:rPr>
              <w:t xml:space="preserve"> катары чет </w:t>
            </w:r>
            <w:proofErr w:type="spellStart"/>
            <w:r w:rsidRPr="00E43718">
              <w:rPr>
                <w:rFonts w:ascii="Times New Roman" w:hAnsi="Times New Roman" w:cs="Times New Roman"/>
                <w:color w:val="2B2B2B"/>
                <w:sz w:val="24"/>
                <w:szCs w:val="24"/>
              </w:rPr>
              <w:t>өлкөлүк</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юридикалык</w:t>
            </w:r>
            <w:proofErr w:type="spellEnd"/>
            <w:r w:rsidRPr="00E43718">
              <w:rPr>
                <w:rFonts w:ascii="Times New Roman" w:hAnsi="Times New Roman" w:cs="Times New Roman"/>
                <w:color w:val="2B2B2B"/>
                <w:sz w:val="24"/>
                <w:szCs w:val="24"/>
              </w:rPr>
              <w:t xml:space="preserve"> же </w:t>
            </w:r>
            <w:proofErr w:type="spellStart"/>
            <w:r w:rsidRPr="00E43718">
              <w:rPr>
                <w:rFonts w:ascii="Times New Roman" w:hAnsi="Times New Roman" w:cs="Times New Roman"/>
                <w:color w:val="2B2B2B"/>
                <w:sz w:val="24"/>
                <w:szCs w:val="24"/>
              </w:rPr>
              <w:t>жеке</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жактар</w:t>
            </w:r>
            <w:proofErr w:type="spellEnd"/>
            <w:r w:rsidRPr="00E43718">
              <w:rPr>
                <w:rFonts w:ascii="Times New Roman" w:hAnsi="Times New Roman" w:cs="Times New Roman"/>
                <w:color w:val="2B2B2B"/>
                <w:sz w:val="24"/>
                <w:szCs w:val="24"/>
              </w:rPr>
              <w:t xml:space="preserve"> да </w:t>
            </w:r>
            <w:proofErr w:type="spellStart"/>
            <w:r w:rsidRPr="00E43718">
              <w:rPr>
                <w:rFonts w:ascii="Times New Roman" w:hAnsi="Times New Roman" w:cs="Times New Roman"/>
                <w:color w:val="2B2B2B"/>
                <w:sz w:val="24"/>
                <w:szCs w:val="24"/>
              </w:rPr>
              <w:t>катталышы</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мүмкүн</w:t>
            </w:r>
            <w:proofErr w:type="spellEnd"/>
            <w:r w:rsidRPr="00E43718">
              <w:rPr>
                <w:rFonts w:ascii="Times New Roman" w:hAnsi="Times New Roman" w:cs="Times New Roman"/>
                <w:color w:val="2B2B2B"/>
                <w:sz w:val="24"/>
                <w:szCs w:val="24"/>
              </w:rPr>
              <w:t>.</w:t>
            </w:r>
          </w:p>
          <w:p w:rsidR="00A04E15" w:rsidRPr="00E43718" w:rsidRDefault="00A04E15" w:rsidP="00E43718">
            <w:pPr>
              <w:shd w:val="clear" w:color="auto" w:fill="FFFFFF"/>
              <w:spacing w:after="0"/>
              <w:ind w:firstLine="397"/>
              <w:jc w:val="both"/>
              <w:rPr>
                <w:rFonts w:ascii="Times New Roman" w:hAnsi="Times New Roman" w:cs="Times New Roman"/>
                <w:color w:val="2B2B2B"/>
                <w:sz w:val="24"/>
                <w:szCs w:val="24"/>
              </w:rPr>
            </w:pPr>
            <w:proofErr w:type="spellStart"/>
            <w:r w:rsidRPr="00E43718">
              <w:rPr>
                <w:rFonts w:ascii="Times New Roman" w:hAnsi="Times New Roman" w:cs="Times New Roman"/>
                <w:color w:val="2B2B2B"/>
                <w:sz w:val="24"/>
                <w:szCs w:val="24"/>
              </w:rPr>
              <w:t>ЖТПнын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резиденти</w:t>
            </w:r>
            <w:proofErr w:type="spellEnd"/>
            <w:r w:rsidRPr="00E43718">
              <w:rPr>
                <w:rFonts w:ascii="Times New Roman" w:hAnsi="Times New Roman" w:cs="Times New Roman"/>
                <w:color w:val="2B2B2B"/>
                <w:sz w:val="24"/>
                <w:szCs w:val="24"/>
              </w:rPr>
              <w:t xml:space="preserve"> катары </w:t>
            </w:r>
            <w:proofErr w:type="spellStart"/>
            <w:r w:rsidRPr="00E43718">
              <w:rPr>
                <w:rFonts w:ascii="Times New Roman" w:hAnsi="Times New Roman" w:cs="Times New Roman"/>
                <w:color w:val="2B2B2B"/>
                <w:sz w:val="24"/>
                <w:szCs w:val="24"/>
              </w:rPr>
              <w:t>катталгысы</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келген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ушундай</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каттоого</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талапкер</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юридикалык</w:t>
            </w:r>
            <w:proofErr w:type="spellEnd"/>
            <w:r w:rsidRPr="00E43718">
              <w:rPr>
                <w:rFonts w:ascii="Times New Roman" w:hAnsi="Times New Roman" w:cs="Times New Roman"/>
                <w:color w:val="2B2B2B"/>
                <w:sz w:val="24"/>
                <w:szCs w:val="24"/>
              </w:rPr>
              <w:t xml:space="preserve"> же </w:t>
            </w:r>
            <w:proofErr w:type="spellStart"/>
            <w:r w:rsidRPr="00E43718">
              <w:rPr>
                <w:rFonts w:ascii="Times New Roman" w:hAnsi="Times New Roman" w:cs="Times New Roman"/>
                <w:color w:val="2B2B2B"/>
                <w:sz w:val="24"/>
                <w:szCs w:val="24"/>
              </w:rPr>
              <w:t>жеке</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жак</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b/>
                <w:strike/>
                <w:color w:val="2B2B2B"/>
                <w:sz w:val="24"/>
                <w:szCs w:val="24"/>
              </w:rPr>
              <w:t>Байкоочу</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Кеңеш</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тарабынан</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белгиленген</w:t>
            </w:r>
            <w:proofErr w:type="spellEnd"/>
            <w:r w:rsidRPr="00E43718">
              <w:rPr>
                <w:rFonts w:ascii="Times New Roman" w:hAnsi="Times New Roman" w:cs="Times New Roman"/>
                <w:color w:val="2B2B2B"/>
                <w:sz w:val="24"/>
                <w:szCs w:val="24"/>
              </w:rPr>
              <w:t xml:space="preserve"> форма </w:t>
            </w:r>
            <w:proofErr w:type="spellStart"/>
            <w:r w:rsidRPr="00E43718">
              <w:rPr>
                <w:rFonts w:ascii="Times New Roman" w:hAnsi="Times New Roman" w:cs="Times New Roman"/>
                <w:color w:val="2B2B2B"/>
                <w:sz w:val="24"/>
                <w:szCs w:val="24"/>
              </w:rPr>
              <w:t>боюнча</w:t>
            </w:r>
            <w:proofErr w:type="spellEnd"/>
            <w:r w:rsidRPr="00E43718">
              <w:rPr>
                <w:rFonts w:ascii="Times New Roman" w:hAnsi="Times New Roman" w:cs="Times New Roman"/>
                <w:color w:val="2B2B2B"/>
                <w:sz w:val="24"/>
                <w:szCs w:val="24"/>
              </w:rPr>
              <w:t xml:space="preserve"> </w:t>
            </w:r>
            <w:proofErr w:type="spellStart"/>
            <w:r w:rsidRPr="00E43718">
              <w:rPr>
                <w:rFonts w:ascii="Times New Roman" w:hAnsi="Times New Roman" w:cs="Times New Roman"/>
                <w:color w:val="2B2B2B"/>
                <w:sz w:val="24"/>
                <w:szCs w:val="24"/>
              </w:rPr>
              <w:t>арыз</w:t>
            </w:r>
            <w:proofErr w:type="spellEnd"/>
            <w:r w:rsidRPr="00E43718">
              <w:rPr>
                <w:rFonts w:ascii="Times New Roman" w:hAnsi="Times New Roman" w:cs="Times New Roman"/>
                <w:color w:val="2B2B2B"/>
                <w:sz w:val="24"/>
                <w:szCs w:val="24"/>
              </w:rPr>
              <w:t xml:space="preserve"> берет.</w:t>
            </w:r>
          </w:p>
          <w:p w:rsidR="00A04E15" w:rsidRPr="00E43718" w:rsidRDefault="00A04E15" w:rsidP="00E43718">
            <w:pPr>
              <w:shd w:val="clear" w:color="auto" w:fill="FFFFFF"/>
              <w:spacing w:after="0"/>
              <w:ind w:firstLine="397"/>
              <w:jc w:val="both"/>
              <w:rPr>
                <w:rFonts w:ascii="Times New Roman" w:hAnsi="Times New Roman" w:cs="Times New Roman"/>
                <w:b/>
                <w:strike/>
                <w:color w:val="2B2B2B"/>
                <w:sz w:val="24"/>
                <w:szCs w:val="24"/>
              </w:rPr>
            </w:pPr>
            <w:proofErr w:type="spellStart"/>
            <w:r w:rsidRPr="00E43718">
              <w:rPr>
                <w:rFonts w:ascii="Times New Roman" w:hAnsi="Times New Roman" w:cs="Times New Roman"/>
                <w:b/>
                <w:strike/>
                <w:color w:val="2B2B2B"/>
                <w:sz w:val="24"/>
                <w:szCs w:val="24"/>
              </w:rPr>
              <w:t>Өзүнүн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уставына</w:t>
            </w:r>
            <w:proofErr w:type="spellEnd"/>
            <w:r w:rsidRPr="00E43718">
              <w:rPr>
                <w:rFonts w:ascii="Times New Roman" w:hAnsi="Times New Roman" w:cs="Times New Roman"/>
                <w:b/>
                <w:strike/>
                <w:color w:val="2B2B2B"/>
                <w:sz w:val="24"/>
                <w:szCs w:val="24"/>
              </w:rPr>
              <w:t xml:space="preserve"> (ал бар </w:t>
            </w:r>
            <w:proofErr w:type="spellStart"/>
            <w:r w:rsidRPr="00E43718">
              <w:rPr>
                <w:rFonts w:ascii="Times New Roman" w:hAnsi="Times New Roman" w:cs="Times New Roman"/>
                <w:b/>
                <w:strike/>
                <w:color w:val="2B2B2B"/>
                <w:sz w:val="24"/>
                <w:szCs w:val="24"/>
              </w:rPr>
              <w:t>болгон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учурда</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ылайык</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иштердин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негизги</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түрү</w:t>
            </w:r>
            <w:proofErr w:type="spellEnd"/>
            <w:r w:rsidRPr="00E43718">
              <w:rPr>
                <w:rFonts w:ascii="Times New Roman" w:hAnsi="Times New Roman" w:cs="Times New Roman"/>
                <w:b/>
                <w:strike/>
                <w:color w:val="2B2B2B"/>
                <w:sz w:val="24"/>
                <w:szCs w:val="24"/>
              </w:rPr>
              <w:t xml:space="preserve"> катары </w:t>
            </w:r>
            <w:proofErr w:type="spellStart"/>
            <w:r w:rsidRPr="00E43718">
              <w:rPr>
                <w:rFonts w:ascii="Times New Roman" w:hAnsi="Times New Roman" w:cs="Times New Roman"/>
                <w:b/>
                <w:strike/>
                <w:color w:val="2B2B2B"/>
                <w:sz w:val="24"/>
                <w:szCs w:val="24"/>
              </w:rPr>
              <w:t>ушул</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Мыйзамдын</w:t>
            </w:r>
            <w:proofErr w:type="spellEnd"/>
            <w:r w:rsidRPr="00E43718">
              <w:rPr>
                <w:rFonts w:ascii="Times New Roman" w:hAnsi="Times New Roman" w:cs="Times New Roman"/>
                <w:b/>
                <w:strike/>
                <w:color w:val="2B2B2B"/>
                <w:sz w:val="24"/>
                <w:szCs w:val="24"/>
              </w:rPr>
              <w:t xml:space="preserve"> 4-беренесинде </w:t>
            </w:r>
            <w:proofErr w:type="spellStart"/>
            <w:r w:rsidRPr="00E43718">
              <w:rPr>
                <w:rFonts w:ascii="Times New Roman" w:hAnsi="Times New Roman" w:cs="Times New Roman"/>
                <w:b/>
                <w:strike/>
                <w:color w:val="2B2B2B"/>
                <w:sz w:val="24"/>
                <w:szCs w:val="24"/>
              </w:rPr>
              <w:t>көрсөтүлгөн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иштердин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бир</w:t>
            </w:r>
            <w:proofErr w:type="spellEnd"/>
            <w:r w:rsidRPr="00E43718">
              <w:rPr>
                <w:rFonts w:ascii="Times New Roman" w:hAnsi="Times New Roman" w:cs="Times New Roman"/>
                <w:b/>
                <w:strike/>
                <w:color w:val="2B2B2B"/>
                <w:sz w:val="24"/>
                <w:szCs w:val="24"/>
              </w:rPr>
              <w:t xml:space="preserve"> же </w:t>
            </w:r>
            <w:proofErr w:type="spellStart"/>
            <w:r w:rsidRPr="00E43718">
              <w:rPr>
                <w:rFonts w:ascii="Times New Roman" w:hAnsi="Times New Roman" w:cs="Times New Roman"/>
                <w:b/>
                <w:strike/>
                <w:color w:val="2B2B2B"/>
                <w:sz w:val="24"/>
                <w:szCs w:val="24"/>
              </w:rPr>
              <w:t>бир</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нече</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түрүнө</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ээ</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болгон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ЖТПнын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дирекциясынын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ыйгарым</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укуктуу</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башкаруу</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органынан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тийиштүү</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келишимди</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алган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юридикалык</w:t>
            </w:r>
            <w:proofErr w:type="spellEnd"/>
            <w:r w:rsidRPr="00E43718">
              <w:rPr>
                <w:rFonts w:ascii="Times New Roman" w:hAnsi="Times New Roman" w:cs="Times New Roman"/>
                <w:b/>
                <w:strike/>
                <w:color w:val="2B2B2B"/>
                <w:sz w:val="24"/>
                <w:szCs w:val="24"/>
              </w:rPr>
              <w:t xml:space="preserve"> же </w:t>
            </w:r>
            <w:proofErr w:type="spellStart"/>
            <w:r w:rsidRPr="00E43718">
              <w:rPr>
                <w:rFonts w:ascii="Times New Roman" w:hAnsi="Times New Roman" w:cs="Times New Roman"/>
                <w:b/>
                <w:strike/>
                <w:color w:val="2B2B2B"/>
                <w:sz w:val="24"/>
                <w:szCs w:val="24"/>
              </w:rPr>
              <w:t>жеке</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жак</w:t>
            </w:r>
            <w:proofErr w:type="spellEnd"/>
            <w:r w:rsidRPr="00E43718">
              <w:rPr>
                <w:rFonts w:ascii="Times New Roman" w:hAnsi="Times New Roman" w:cs="Times New Roman"/>
                <w:b/>
                <w:strike/>
                <w:color w:val="2B2B2B"/>
                <w:sz w:val="24"/>
                <w:szCs w:val="24"/>
              </w:rPr>
              <w:t xml:space="preserve"> резидент катары </w:t>
            </w:r>
            <w:proofErr w:type="spellStart"/>
            <w:r w:rsidRPr="00E43718">
              <w:rPr>
                <w:rFonts w:ascii="Times New Roman" w:hAnsi="Times New Roman" w:cs="Times New Roman"/>
                <w:b/>
                <w:strike/>
                <w:color w:val="2B2B2B"/>
                <w:sz w:val="24"/>
                <w:szCs w:val="24"/>
              </w:rPr>
              <w:t>алгачкы</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катталган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күндөн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тартып</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алты</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календардык</w:t>
            </w:r>
            <w:proofErr w:type="spellEnd"/>
            <w:r w:rsidRPr="00E43718">
              <w:rPr>
                <w:rFonts w:ascii="Times New Roman" w:hAnsi="Times New Roman" w:cs="Times New Roman"/>
                <w:b/>
                <w:strike/>
                <w:color w:val="2B2B2B"/>
                <w:sz w:val="24"/>
                <w:szCs w:val="24"/>
              </w:rPr>
              <w:t xml:space="preserve"> ай </w:t>
            </w:r>
            <w:proofErr w:type="spellStart"/>
            <w:r w:rsidRPr="00E43718">
              <w:rPr>
                <w:rFonts w:ascii="Times New Roman" w:hAnsi="Times New Roman" w:cs="Times New Roman"/>
                <w:b/>
                <w:strike/>
                <w:color w:val="2B2B2B"/>
                <w:sz w:val="24"/>
                <w:szCs w:val="24"/>
              </w:rPr>
              <w:t>мөөнөтүндө</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алгачкылардан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болуп</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катталат</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Алгачкы</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каттоо</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күбөлүк</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менен</w:t>
            </w:r>
            <w:proofErr w:type="spellEnd"/>
            <w:r w:rsidRPr="00E43718">
              <w:rPr>
                <w:rFonts w:ascii="Times New Roman" w:hAnsi="Times New Roman" w:cs="Times New Roman"/>
                <w:b/>
                <w:strike/>
                <w:color w:val="2B2B2B"/>
                <w:sz w:val="24"/>
                <w:szCs w:val="24"/>
              </w:rPr>
              <w:t xml:space="preserve"> </w:t>
            </w:r>
            <w:proofErr w:type="spellStart"/>
            <w:r w:rsidRPr="00E43718">
              <w:rPr>
                <w:rFonts w:ascii="Times New Roman" w:hAnsi="Times New Roman" w:cs="Times New Roman"/>
                <w:b/>
                <w:strike/>
                <w:color w:val="2B2B2B"/>
                <w:sz w:val="24"/>
                <w:szCs w:val="24"/>
              </w:rPr>
              <w:t>тастыкталат</w:t>
            </w:r>
            <w:proofErr w:type="spellEnd"/>
            <w:r w:rsidRPr="00E43718">
              <w:rPr>
                <w:rFonts w:ascii="Times New Roman" w:hAnsi="Times New Roman" w:cs="Times New Roman"/>
                <w:b/>
                <w:strike/>
                <w:color w:val="2B2B2B"/>
                <w:sz w:val="24"/>
                <w:szCs w:val="24"/>
              </w:rPr>
              <w:t>.</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04E15">
              <w:rPr>
                <w:rFonts w:ascii="Times New Roman" w:eastAsia="Times New Roman" w:hAnsi="Times New Roman" w:cs="Times New Roman"/>
                <w:b/>
                <w:strike/>
                <w:color w:val="2B2B2B"/>
                <w:sz w:val="24"/>
                <w:szCs w:val="24"/>
                <w:lang w:val="ky-KG" w:eastAsia="ky-KG"/>
              </w:rPr>
              <w:t>Алгачкы катталган күндөн тартып алты календардык ай өткөндө ЖТПнын резиденти ЖТПнын Байкоочу Кеңеши тарабынан белгиленген форма боюнча отчет берет. 4-беренеде аныкталган, ошондой эле ушул берененин биринчи абзацында аныкталган резиденттин шарттарына ылайык келүүдө ЖТПнын резиденти алгачкы катталган мөөнөт ичинде иштердин түрлөрүн жүзөгө ашырып жаткандыгы ЖТПнын дирекциясынын ыйгарым укуктуу башкаруу органы тарабынан белгиленген учурда, ЖТПнын резиденти катары ЖТПнын резиденти акыркы жолу каттоодон өтөт жана ал жөнүндө маалыматтар ЖТПнын резиденттеринин бирдиктүү реестрине киргизилет. Акыркы каттоо мөөнөтсүз болуп саналат жана күбөлүк менен тастыкталат.</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A04E15">
              <w:rPr>
                <w:rFonts w:ascii="Times New Roman" w:eastAsia="Times New Roman" w:hAnsi="Times New Roman" w:cs="Times New Roman"/>
                <w:color w:val="2B2B2B"/>
                <w:sz w:val="24"/>
                <w:szCs w:val="24"/>
                <w:lang w:val="ky-KG" w:eastAsia="ky-KG"/>
              </w:rPr>
              <w:lastRenderedPageBreak/>
              <w:t>ЖТПнын резиденттерине болгон мамиледе Кыргыз Республикасынын мыйзамдары ушул Мыйзамга карама-каршы келбеген бөлүгүндө жана Кыргыз Республикасынын аймагында иштерди жүзөгө ашыруу шарттарда, жайгашкан жерине жана/же юридикалык катталган дарегине карабастан колдонулат.</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04E15">
              <w:rPr>
                <w:rFonts w:ascii="Times New Roman" w:eastAsia="Times New Roman" w:hAnsi="Times New Roman" w:cs="Times New Roman"/>
                <w:b/>
                <w:strike/>
                <w:color w:val="2B2B2B"/>
                <w:sz w:val="24"/>
                <w:szCs w:val="24"/>
                <w:lang w:val="ky-KG" w:eastAsia="ky-KG"/>
              </w:rPr>
              <w:t>ЖТПнын иштеринен айырмаланган иштердин түрлөрү менен ЖТПнын резиденти аракеттенип жаткандыгы билинген учурда, эгерде ал ушул берененин биринчи абзацында аныкталган шарттардын бузулушуна алып келген болсо, резиденттин алгачкы катталышы жокко чыгарылат жана юридикалык жак же жеке ишкер жалпы негизде, анын ичинен алгачкы катталган мезгилден тартып салык төлөөгө жатат.</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A04E15">
              <w:rPr>
                <w:rFonts w:ascii="Times New Roman" w:eastAsia="Times New Roman" w:hAnsi="Times New Roman" w:cs="Times New Roman"/>
                <w:color w:val="2B2B2B"/>
                <w:sz w:val="24"/>
                <w:szCs w:val="24"/>
                <w:lang w:val="ky-KG" w:eastAsia="ky-KG"/>
              </w:rPr>
              <w:t xml:space="preserve">ЖТПнын резиденти тарабынан алар ЖТПнын иштеринин багытынан айырмаланган иштердин түрлөрүн жүзөгө ашыргандыгынын тикелей фактылары табылган учурда, эгерде ал ушул берененин биринчи абзацында аныкталган шарттардын бузулушуна алып келген болсо же ушул Мыйзамдын 7-беренесине ылайык ар бир кварталдык чегерүүлөрдөн кайра-кайра баш тартса, ЖТПнын резидентинин статусунан ажырашы мүмкүн. </w:t>
            </w:r>
            <w:r w:rsidRPr="00A04E15">
              <w:rPr>
                <w:rFonts w:ascii="Times New Roman" w:eastAsia="Times New Roman" w:hAnsi="Times New Roman" w:cs="Times New Roman"/>
                <w:b/>
                <w:strike/>
                <w:color w:val="2B2B2B"/>
                <w:sz w:val="24"/>
                <w:szCs w:val="24"/>
                <w:lang w:val="ky-KG" w:eastAsia="ky-KG"/>
              </w:rPr>
              <w:t>ЖТПнын резидентин каттоо ушул Мыйзамдын 4-беренесине каршы келген иштердин түрлөрүн жүзөгө ашырган убактан тартып же аларды жүзөгө ашыра баштаган убактан тартып Байкоочу Кеңеш тарабынан жокко чыгарылышы мүмкүн.</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04E15">
              <w:rPr>
                <w:rFonts w:ascii="Times New Roman" w:eastAsia="Times New Roman" w:hAnsi="Times New Roman" w:cs="Times New Roman"/>
                <w:b/>
                <w:strike/>
                <w:color w:val="2B2B2B"/>
                <w:sz w:val="24"/>
                <w:szCs w:val="24"/>
                <w:lang w:val="ky-KG" w:eastAsia="ky-KG"/>
              </w:rPr>
              <w:t>ЖТПнын резидентинин статусунан ажырагандыгы жөнүндө, ошондой эле ЖТПнын резидентинин алгачкы катталышынын жокко чыгарылышы жөнүндө чечим Кыргыз Республикасынын мыйзамдарына ылайык даттанылышы мүмкүн.</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A04E15">
              <w:rPr>
                <w:rFonts w:ascii="Times New Roman" w:eastAsia="Times New Roman" w:hAnsi="Times New Roman" w:cs="Times New Roman"/>
                <w:color w:val="2B2B2B"/>
                <w:sz w:val="24"/>
                <w:szCs w:val="24"/>
                <w:lang w:val="ky-KG" w:eastAsia="ky-KG"/>
              </w:rPr>
              <w:t>ЖТПнын резидентинин статусунан ажыратуу ЖТПнын резидентинин арызынын негизинде жүзөгө ашышы мүмкүн.</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A04E15">
              <w:rPr>
                <w:rFonts w:ascii="Times New Roman" w:eastAsia="Times New Roman" w:hAnsi="Times New Roman" w:cs="Times New Roman"/>
                <w:color w:val="2B2B2B"/>
                <w:sz w:val="24"/>
                <w:szCs w:val="24"/>
                <w:lang w:val="ky-KG" w:eastAsia="ky-KG"/>
              </w:rPr>
              <w:t xml:space="preserve">ЖТПнын резиденттеринин кызматкерлеринин эмгектик мамилелерин укуктук жөнгө салуу эмгек жөнүндө Кыргыз </w:t>
            </w:r>
            <w:r w:rsidRPr="00A04E15">
              <w:rPr>
                <w:rFonts w:ascii="Times New Roman" w:eastAsia="Times New Roman" w:hAnsi="Times New Roman" w:cs="Times New Roman"/>
                <w:color w:val="2B2B2B"/>
                <w:sz w:val="24"/>
                <w:szCs w:val="24"/>
                <w:lang w:val="ky-KG" w:eastAsia="ky-KG"/>
              </w:rPr>
              <w:lastRenderedPageBreak/>
              <w:t>Республикасынын мыйзамдары, ошондой эле Кыргыз Республикасынын мыйзамдарында белгиленген тартипте күчүнө кирген, Эл аралык эмгек уюмдарынын конвенциялары тарабынан аныкталат.</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r w:rsidRPr="00A04E15">
              <w:rPr>
                <w:rFonts w:ascii="Times New Roman" w:eastAsia="Times New Roman" w:hAnsi="Times New Roman" w:cs="Times New Roman"/>
                <w:color w:val="2B2B2B"/>
                <w:sz w:val="24"/>
                <w:szCs w:val="24"/>
                <w:lang w:val="ky-KG" w:eastAsia="ky-KG"/>
              </w:rPr>
              <w:t>ЖТПнын резиденти товарлар жана көрсөткөн кызматтар үчүн өз ара эсептешүүнү жүзөгө ашырууда жалаң накталай эмес эсептешүүлөрдү колдонот.</w:t>
            </w:r>
          </w:p>
          <w:p w:rsidR="00A04E15" w:rsidRPr="00A04E15" w:rsidRDefault="00A04E1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04E15">
              <w:rPr>
                <w:rFonts w:ascii="Times New Roman" w:eastAsia="Times New Roman" w:hAnsi="Times New Roman" w:cs="Times New Roman"/>
                <w:b/>
                <w:strike/>
                <w:color w:val="2B2B2B"/>
                <w:sz w:val="24"/>
                <w:szCs w:val="24"/>
                <w:lang w:val="ky-KG" w:eastAsia="ky-KG"/>
              </w:rPr>
              <w:t>Акыркы каттоо учурунан өткөн бир жыл ичинде 80%дан кем эмес товарлар жана кызматтар экспортко жөнөтүлүшү жана/же товарлардын жана кызмат көрсөтүүлөрдүн экспорттолушунун жыйынтыгында ЖТПнын резидентинин 80%дан кем эмес кирешеси пайда болууга тийиш.</w:t>
            </w:r>
          </w:p>
          <w:p w:rsidR="00160E90" w:rsidRPr="00E43718" w:rsidRDefault="00A04E15" w:rsidP="00E43718">
            <w:pPr>
              <w:shd w:val="clear" w:color="auto" w:fill="FFFFFF"/>
              <w:spacing w:after="0" w:line="240" w:lineRule="auto"/>
              <w:ind w:firstLine="397"/>
              <w:jc w:val="both"/>
              <w:rPr>
                <w:rFonts w:ascii="Times New Roman" w:eastAsia="Times New Roman" w:hAnsi="Times New Roman" w:cs="Times New Roman"/>
                <w:color w:val="2B2B2B"/>
                <w:sz w:val="24"/>
                <w:szCs w:val="24"/>
                <w:lang w:val="ky-KG" w:eastAsia="ky-KG"/>
              </w:rPr>
            </w:pPr>
            <w:bookmarkStart w:id="2" w:name="_Hlk83115337"/>
            <w:r w:rsidRPr="00A04E15">
              <w:rPr>
                <w:rFonts w:ascii="Times New Roman" w:eastAsia="Times New Roman" w:hAnsi="Times New Roman" w:cs="Times New Roman"/>
                <w:color w:val="2B2B2B"/>
                <w:sz w:val="24"/>
                <w:szCs w:val="24"/>
                <w:lang w:val="ky-KG" w:eastAsia="ky-KG"/>
              </w:rPr>
              <w:t>ЖТПнын резидентинин жана ЖТПнын дирекциясынын укук мамилелеринин негиздери түзүлгөн келишим тарабынан аныкталат.</w:t>
            </w:r>
            <w:bookmarkEnd w:id="2"/>
          </w:p>
        </w:tc>
        <w:tc>
          <w:tcPr>
            <w:tcW w:w="6910" w:type="dxa"/>
          </w:tcPr>
          <w:p w:rsidR="00A04E15" w:rsidRPr="00A2150C" w:rsidRDefault="00A04E15" w:rsidP="00E43718">
            <w:pPr>
              <w:spacing w:after="0" w:line="240" w:lineRule="auto"/>
              <w:ind w:firstLine="709"/>
              <w:jc w:val="both"/>
              <w:rPr>
                <w:rFonts w:ascii="Times New Roman" w:hAnsi="Times New Roman" w:cs="Times New Roman"/>
                <w:b/>
                <w:sz w:val="24"/>
                <w:szCs w:val="24"/>
                <w:lang w:val="ky-KG"/>
              </w:rPr>
            </w:pPr>
            <w:r w:rsidRPr="00A2150C">
              <w:rPr>
                <w:rFonts w:ascii="Times New Roman" w:hAnsi="Times New Roman" w:cs="Times New Roman"/>
                <w:b/>
                <w:sz w:val="24"/>
                <w:szCs w:val="24"/>
                <w:lang w:val="ky-KG"/>
              </w:rPr>
              <w:lastRenderedPageBreak/>
              <w:t>6</w:t>
            </w:r>
            <w:r w:rsidRPr="00E43718">
              <w:rPr>
                <w:rFonts w:ascii="Times New Roman" w:hAnsi="Times New Roman" w:cs="Times New Roman"/>
                <w:b/>
                <w:sz w:val="24"/>
                <w:szCs w:val="24"/>
                <w:lang w:val="ky-KG"/>
              </w:rPr>
              <w:t>-берене</w:t>
            </w:r>
            <w:r w:rsidRPr="00A2150C">
              <w:rPr>
                <w:rFonts w:ascii="Times New Roman" w:hAnsi="Times New Roman" w:cs="Times New Roman"/>
                <w:b/>
                <w:sz w:val="24"/>
                <w:szCs w:val="24"/>
                <w:lang w:val="ky-KG"/>
              </w:rPr>
              <w:t>.</w:t>
            </w:r>
            <w:r w:rsidRPr="00E43718">
              <w:rPr>
                <w:rFonts w:ascii="Times New Roman" w:hAnsi="Times New Roman" w:cs="Times New Roman"/>
                <w:b/>
                <w:sz w:val="24"/>
                <w:szCs w:val="24"/>
                <w:lang w:val="ky-KG"/>
              </w:rPr>
              <w:t xml:space="preserve"> ЖТПнын р</w:t>
            </w:r>
            <w:r w:rsidRPr="00A2150C">
              <w:rPr>
                <w:rFonts w:ascii="Times New Roman" w:hAnsi="Times New Roman" w:cs="Times New Roman"/>
                <w:b/>
                <w:sz w:val="24"/>
                <w:szCs w:val="24"/>
                <w:lang w:val="ky-KG"/>
              </w:rPr>
              <w:t>езидент</w:t>
            </w:r>
            <w:r w:rsidRPr="00E43718">
              <w:rPr>
                <w:rFonts w:ascii="Times New Roman" w:hAnsi="Times New Roman" w:cs="Times New Roman"/>
                <w:b/>
                <w:sz w:val="24"/>
                <w:szCs w:val="24"/>
                <w:lang w:val="ky-KG"/>
              </w:rPr>
              <w:t>тери</w:t>
            </w:r>
          </w:p>
          <w:p w:rsidR="00A04E15" w:rsidRPr="00A2150C" w:rsidRDefault="00A04E15" w:rsidP="00E43718">
            <w:pPr>
              <w:shd w:val="clear" w:color="auto" w:fill="FFFFFF"/>
              <w:spacing w:after="0"/>
              <w:ind w:firstLine="709"/>
              <w:jc w:val="both"/>
              <w:rPr>
                <w:rFonts w:ascii="Times New Roman" w:hAnsi="Times New Roman" w:cs="Times New Roman"/>
                <w:sz w:val="24"/>
                <w:szCs w:val="24"/>
                <w:lang w:val="ky-KG"/>
              </w:rPr>
            </w:pPr>
            <w:r w:rsidRPr="00A2150C">
              <w:rPr>
                <w:rFonts w:ascii="Times New Roman" w:hAnsi="Times New Roman" w:cs="Times New Roman"/>
                <w:sz w:val="24"/>
                <w:szCs w:val="24"/>
                <w:lang w:val="ky-KG"/>
              </w:rPr>
              <w:t>ЖТПнын резиденти катары ушул Мыйзамдын 4-беренесинде саналып өткөн иштердин түрлөрүн жүзөгө ашыруунун жыйынтыгында кирешеден 90%дан кем эмес киреше алган юридикалык же жеке жак катталышы мүмкүн.</w:t>
            </w:r>
          </w:p>
          <w:p w:rsidR="00A04E15" w:rsidRPr="00E43718" w:rsidRDefault="00A04E15" w:rsidP="00E43718">
            <w:pPr>
              <w:shd w:val="clear" w:color="auto" w:fill="FFFFFF"/>
              <w:spacing w:after="0"/>
              <w:ind w:firstLine="709"/>
              <w:jc w:val="both"/>
              <w:rPr>
                <w:rFonts w:ascii="Times New Roman" w:hAnsi="Times New Roman" w:cs="Times New Roman"/>
                <w:sz w:val="24"/>
                <w:szCs w:val="24"/>
              </w:rPr>
            </w:pPr>
            <w:proofErr w:type="spellStart"/>
            <w:r w:rsidRPr="00E43718">
              <w:rPr>
                <w:rFonts w:ascii="Times New Roman" w:hAnsi="Times New Roman" w:cs="Times New Roman"/>
                <w:sz w:val="24"/>
                <w:szCs w:val="24"/>
              </w:rPr>
              <w:t>ЖТПнын</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резиденти</w:t>
            </w:r>
            <w:proofErr w:type="spellEnd"/>
            <w:r w:rsidRPr="00E43718">
              <w:rPr>
                <w:rFonts w:ascii="Times New Roman" w:hAnsi="Times New Roman" w:cs="Times New Roman"/>
                <w:sz w:val="24"/>
                <w:szCs w:val="24"/>
              </w:rPr>
              <w:t xml:space="preserve"> катары чет </w:t>
            </w:r>
            <w:proofErr w:type="spellStart"/>
            <w:r w:rsidRPr="00E43718">
              <w:rPr>
                <w:rFonts w:ascii="Times New Roman" w:hAnsi="Times New Roman" w:cs="Times New Roman"/>
                <w:sz w:val="24"/>
                <w:szCs w:val="24"/>
              </w:rPr>
              <w:t>өлкөлүк</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юридикалык</w:t>
            </w:r>
            <w:proofErr w:type="spellEnd"/>
            <w:r w:rsidRPr="00E43718">
              <w:rPr>
                <w:rFonts w:ascii="Times New Roman" w:hAnsi="Times New Roman" w:cs="Times New Roman"/>
                <w:sz w:val="24"/>
                <w:szCs w:val="24"/>
              </w:rPr>
              <w:t xml:space="preserve"> же </w:t>
            </w:r>
            <w:proofErr w:type="spellStart"/>
            <w:r w:rsidRPr="00E43718">
              <w:rPr>
                <w:rFonts w:ascii="Times New Roman" w:hAnsi="Times New Roman" w:cs="Times New Roman"/>
                <w:sz w:val="24"/>
                <w:szCs w:val="24"/>
              </w:rPr>
              <w:t>жеке</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жактар</w:t>
            </w:r>
            <w:proofErr w:type="spellEnd"/>
            <w:r w:rsidRPr="00E43718">
              <w:rPr>
                <w:rFonts w:ascii="Times New Roman" w:hAnsi="Times New Roman" w:cs="Times New Roman"/>
                <w:sz w:val="24"/>
                <w:szCs w:val="24"/>
              </w:rPr>
              <w:t xml:space="preserve"> да </w:t>
            </w:r>
            <w:proofErr w:type="spellStart"/>
            <w:r w:rsidRPr="00E43718">
              <w:rPr>
                <w:rFonts w:ascii="Times New Roman" w:hAnsi="Times New Roman" w:cs="Times New Roman"/>
                <w:sz w:val="24"/>
                <w:szCs w:val="24"/>
              </w:rPr>
              <w:t>катталышы</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мүмкүн</w:t>
            </w:r>
            <w:proofErr w:type="spellEnd"/>
            <w:r w:rsidRPr="00E43718">
              <w:rPr>
                <w:rFonts w:ascii="Times New Roman" w:hAnsi="Times New Roman" w:cs="Times New Roman"/>
                <w:sz w:val="24"/>
                <w:szCs w:val="24"/>
              </w:rPr>
              <w:t>.</w:t>
            </w:r>
          </w:p>
          <w:p w:rsidR="00A41065" w:rsidRPr="00E43718" w:rsidRDefault="00A04E15" w:rsidP="00E43718">
            <w:pPr>
              <w:shd w:val="clear" w:color="auto" w:fill="FFFFFF"/>
              <w:spacing w:after="0"/>
              <w:ind w:firstLine="709"/>
              <w:jc w:val="both"/>
              <w:rPr>
                <w:rFonts w:ascii="Times New Roman" w:hAnsi="Times New Roman" w:cs="Times New Roman"/>
                <w:sz w:val="24"/>
                <w:szCs w:val="24"/>
              </w:rPr>
            </w:pPr>
            <w:proofErr w:type="spellStart"/>
            <w:r w:rsidRPr="00E43718">
              <w:rPr>
                <w:rFonts w:ascii="Times New Roman" w:hAnsi="Times New Roman" w:cs="Times New Roman"/>
                <w:sz w:val="24"/>
                <w:szCs w:val="24"/>
              </w:rPr>
              <w:t>ЖТПнын</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резиденти</w:t>
            </w:r>
            <w:proofErr w:type="spellEnd"/>
            <w:r w:rsidRPr="00E43718">
              <w:rPr>
                <w:rFonts w:ascii="Times New Roman" w:hAnsi="Times New Roman" w:cs="Times New Roman"/>
                <w:sz w:val="24"/>
                <w:szCs w:val="24"/>
              </w:rPr>
              <w:t xml:space="preserve"> катары </w:t>
            </w:r>
            <w:proofErr w:type="spellStart"/>
            <w:r w:rsidRPr="00E43718">
              <w:rPr>
                <w:rFonts w:ascii="Times New Roman" w:hAnsi="Times New Roman" w:cs="Times New Roman"/>
                <w:sz w:val="24"/>
                <w:szCs w:val="24"/>
              </w:rPr>
              <w:t>катталгысы</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келген</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ушундай</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каттоого</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талапкер</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юридикалык</w:t>
            </w:r>
            <w:proofErr w:type="spellEnd"/>
            <w:r w:rsidRPr="00E43718">
              <w:rPr>
                <w:rFonts w:ascii="Times New Roman" w:hAnsi="Times New Roman" w:cs="Times New Roman"/>
                <w:sz w:val="24"/>
                <w:szCs w:val="24"/>
              </w:rPr>
              <w:t xml:space="preserve"> же </w:t>
            </w:r>
            <w:proofErr w:type="spellStart"/>
            <w:r w:rsidRPr="00E43718">
              <w:rPr>
                <w:rFonts w:ascii="Times New Roman" w:hAnsi="Times New Roman" w:cs="Times New Roman"/>
                <w:sz w:val="24"/>
                <w:szCs w:val="24"/>
              </w:rPr>
              <w:t>жеке</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жак</w:t>
            </w:r>
            <w:proofErr w:type="spellEnd"/>
            <w:r w:rsidRPr="00E43718">
              <w:rPr>
                <w:rFonts w:ascii="Times New Roman" w:hAnsi="Times New Roman" w:cs="Times New Roman"/>
                <w:sz w:val="24"/>
                <w:szCs w:val="24"/>
              </w:rPr>
              <w:t xml:space="preserve"> </w:t>
            </w:r>
            <w:r w:rsidRPr="00E43718">
              <w:rPr>
                <w:rFonts w:ascii="Times New Roman" w:hAnsi="Times New Roman" w:cs="Times New Roman"/>
                <w:b/>
                <w:sz w:val="24"/>
                <w:szCs w:val="24"/>
                <w:lang w:val="ky-KG"/>
              </w:rPr>
              <w:t>ЖТП дирекциясы</w:t>
            </w:r>
            <w:r w:rsidRPr="00E43718">
              <w:rPr>
                <w:rFonts w:ascii="Times New Roman" w:hAnsi="Times New Roman" w:cs="Times New Roman"/>
                <w:sz w:val="24"/>
                <w:szCs w:val="24"/>
                <w:lang w:val="ky-KG"/>
              </w:rPr>
              <w:t xml:space="preserve"> </w:t>
            </w:r>
            <w:proofErr w:type="spellStart"/>
            <w:r w:rsidRPr="00E43718">
              <w:rPr>
                <w:rFonts w:ascii="Times New Roman" w:hAnsi="Times New Roman" w:cs="Times New Roman"/>
                <w:sz w:val="24"/>
                <w:szCs w:val="24"/>
              </w:rPr>
              <w:t>тарабынан</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белгиленген</w:t>
            </w:r>
            <w:proofErr w:type="spellEnd"/>
            <w:r w:rsidRPr="00E43718">
              <w:rPr>
                <w:rFonts w:ascii="Times New Roman" w:hAnsi="Times New Roman" w:cs="Times New Roman"/>
                <w:sz w:val="24"/>
                <w:szCs w:val="24"/>
              </w:rPr>
              <w:t xml:space="preserve"> форма </w:t>
            </w:r>
            <w:proofErr w:type="spellStart"/>
            <w:r w:rsidRPr="00E43718">
              <w:rPr>
                <w:rFonts w:ascii="Times New Roman" w:hAnsi="Times New Roman" w:cs="Times New Roman"/>
                <w:sz w:val="24"/>
                <w:szCs w:val="24"/>
              </w:rPr>
              <w:t>боюнча</w:t>
            </w:r>
            <w:proofErr w:type="spellEnd"/>
            <w:r w:rsidRPr="00E43718">
              <w:rPr>
                <w:rFonts w:ascii="Times New Roman" w:hAnsi="Times New Roman" w:cs="Times New Roman"/>
                <w:sz w:val="24"/>
                <w:szCs w:val="24"/>
              </w:rPr>
              <w:t xml:space="preserve"> </w:t>
            </w:r>
            <w:proofErr w:type="spellStart"/>
            <w:r w:rsidRPr="00E43718">
              <w:rPr>
                <w:rFonts w:ascii="Times New Roman" w:hAnsi="Times New Roman" w:cs="Times New Roman"/>
                <w:sz w:val="24"/>
                <w:szCs w:val="24"/>
              </w:rPr>
              <w:t>арыз</w:t>
            </w:r>
            <w:proofErr w:type="spellEnd"/>
            <w:r w:rsidRPr="00E43718">
              <w:rPr>
                <w:rFonts w:ascii="Times New Roman" w:hAnsi="Times New Roman" w:cs="Times New Roman"/>
                <w:sz w:val="24"/>
                <w:szCs w:val="24"/>
              </w:rPr>
              <w:t xml:space="preserve"> берет.</w:t>
            </w:r>
          </w:p>
          <w:p w:rsidR="00A41065" w:rsidRPr="00E43718" w:rsidRDefault="00A41065" w:rsidP="00E43718">
            <w:pPr>
              <w:shd w:val="clear" w:color="auto" w:fill="FFFFFF"/>
              <w:spacing w:after="0"/>
              <w:ind w:firstLine="709"/>
              <w:jc w:val="both"/>
              <w:rPr>
                <w:rFonts w:ascii="Times New Roman" w:hAnsi="Times New Roman" w:cs="Times New Roman"/>
                <w:sz w:val="24"/>
                <w:szCs w:val="24"/>
              </w:rPr>
            </w:pPr>
            <w:r w:rsidRPr="00E43718">
              <w:rPr>
                <w:rFonts w:ascii="Times New Roman" w:hAnsi="Times New Roman" w:cs="Times New Roman"/>
                <w:sz w:val="24"/>
                <w:szCs w:val="24"/>
                <w:lang w:val="ky-KG"/>
              </w:rPr>
              <w:t xml:space="preserve">ЖТП резиденттерин каттоо тартиби </w:t>
            </w:r>
            <w:r w:rsidRPr="00E43718">
              <w:rPr>
                <w:rFonts w:ascii="Times New Roman" w:hAnsi="Times New Roman" w:cs="Times New Roman"/>
                <w:sz w:val="24"/>
                <w:szCs w:val="24"/>
              </w:rPr>
              <w:t>Министр</w:t>
            </w:r>
            <w:r w:rsidRPr="00E43718">
              <w:rPr>
                <w:rFonts w:ascii="Times New Roman" w:hAnsi="Times New Roman" w:cs="Times New Roman"/>
                <w:sz w:val="24"/>
                <w:szCs w:val="24"/>
                <w:lang w:val="ky-KG"/>
              </w:rPr>
              <w:t>лер Кабинетинин чечими менен аныкталат</w:t>
            </w:r>
            <w:r w:rsidRPr="00E43718">
              <w:rPr>
                <w:rFonts w:ascii="Times New Roman" w:hAnsi="Times New Roman" w:cs="Times New Roman"/>
                <w:sz w:val="24"/>
                <w:szCs w:val="24"/>
              </w:rPr>
              <w:t>.</w:t>
            </w:r>
          </w:p>
          <w:p w:rsidR="00A41065" w:rsidRPr="00EE79C1" w:rsidRDefault="00A41065" w:rsidP="00E43718">
            <w:pPr>
              <w:shd w:val="clear" w:color="auto" w:fill="FFFFFF"/>
              <w:spacing w:after="0" w:line="240" w:lineRule="auto"/>
              <w:ind w:firstLine="709"/>
              <w:jc w:val="both"/>
              <w:rPr>
                <w:rFonts w:ascii="Times New Roman" w:eastAsia="Times New Roman" w:hAnsi="Times New Roman" w:cs="Times New Roman"/>
                <w:sz w:val="24"/>
                <w:szCs w:val="24"/>
                <w:lang w:val="ky-KG" w:eastAsia="ky-KG"/>
              </w:rPr>
            </w:pPr>
            <w:r w:rsidRPr="00EE79C1">
              <w:rPr>
                <w:rFonts w:ascii="Times New Roman" w:eastAsia="Times New Roman" w:hAnsi="Times New Roman" w:cs="Times New Roman"/>
                <w:sz w:val="24"/>
                <w:szCs w:val="24"/>
                <w:lang w:val="ky-KG" w:eastAsia="ky-KG"/>
              </w:rPr>
              <w:t xml:space="preserve">ЖТПнын резиденттерине </w:t>
            </w:r>
            <w:r w:rsidRPr="00E43718">
              <w:rPr>
                <w:rFonts w:ascii="Times New Roman" w:eastAsia="Times New Roman" w:hAnsi="Times New Roman" w:cs="Times New Roman"/>
                <w:sz w:val="24"/>
                <w:szCs w:val="24"/>
                <w:lang w:val="ky-KG" w:eastAsia="ky-KG"/>
              </w:rPr>
              <w:t>карата</w:t>
            </w:r>
            <w:r w:rsidRPr="00EE79C1">
              <w:rPr>
                <w:rFonts w:ascii="Times New Roman" w:eastAsia="Times New Roman" w:hAnsi="Times New Roman" w:cs="Times New Roman"/>
                <w:sz w:val="24"/>
                <w:szCs w:val="24"/>
                <w:lang w:val="ky-KG" w:eastAsia="ky-KG"/>
              </w:rPr>
              <w:t xml:space="preserve"> мамиледе Кыргыз Республикасынын мыйзамдары ушул Мыйзамга каршы келбеген бөлүгүндө жана Кыргыз Республикасынын аймагында иштерди жүзөгө ашыруу шарттарда, жайгашкан жерине жана/же юридикалык катталган дарегине карабастан колдонулат.</w:t>
            </w:r>
          </w:p>
          <w:p w:rsidR="00A41065" w:rsidRPr="00E43718" w:rsidRDefault="00A41065" w:rsidP="00E43718">
            <w:pPr>
              <w:spacing w:after="0" w:line="240" w:lineRule="auto"/>
              <w:ind w:firstLine="709"/>
              <w:jc w:val="both"/>
              <w:rPr>
                <w:rFonts w:ascii="Times New Roman" w:hAnsi="Times New Roman" w:cs="Times New Roman"/>
                <w:sz w:val="24"/>
                <w:szCs w:val="24"/>
                <w:lang w:val="ky-KG"/>
              </w:rPr>
            </w:pPr>
            <w:r w:rsidRPr="00E43718">
              <w:rPr>
                <w:rFonts w:ascii="Times New Roman" w:hAnsi="Times New Roman" w:cs="Times New Roman"/>
                <w:sz w:val="24"/>
                <w:szCs w:val="24"/>
                <w:shd w:val="clear" w:color="auto" w:fill="FFFFFF"/>
                <w:lang w:val="ky-KG"/>
              </w:rPr>
              <w:t xml:space="preserve">ЖТПнын резиденти тарабынан алар ЖТПнын иштеринин багытынан айырмаланган иштердин түрлөрүн жүзөгө ашыргандыгынын тикелей фактылары табылган учурда, эгерде ал ушул берененин биринчи абзацында аныкталган шарттардын бузулушуна алып келген болсо же ушул Мыйзамдын 7-беренесине ылайык ар бир кварталдык чегерүүлөрдөн кайра-кайра баш тартса, ЖТПнын резиденти статусунан ажыратылышы мүмкүн.  </w:t>
            </w:r>
          </w:p>
          <w:p w:rsidR="00A41065" w:rsidRPr="00E43718" w:rsidRDefault="00A41065" w:rsidP="00E43718">
            <w:pPr>
              <w:spacing w:after="0" w:line="240" w:lineRule="auto"/>
              <w:ind w:firstLine="709"/>
              <w:jc w:val="both"/>
              <w:rPr>
                <w:rFonts w:ascii="Times New Roman" w:hAnsi="Times New Roman" w:cs="Times New Roman"/>
                <w:sz w:val="24"/>
                <w:szCs w:val="24"/>
                <w:shd w:val="clear" w:color="auto" w:fill="FFFFFF"/>
                <w:lang w:val="ky-KG"/>
              </w:rPr>
            </w:pPr>
            <w:r w:rsidRPr="00E43718">
              <w:rPr>
                <w:rFonts w:ascii="Times New Roman" w:hAnsi="Times New Roman" w:cs="Times New Roman"/>
                <w:sz w:val="24"/>
                <w:szCs w:val="24"/>
                <w:shd w:val="clear" w:color="auto" w:fill="FFFFFF"/>
                <w:lang w:val="ky-KG"/>
              </w:rPr>
              <w:t>ЖТПнын резиденти статусунан ажыраган учурда юридикалык жак же жеке ишкер жалпы негизде салык төлөөгө жатат.</w:t>
            </w:r>
          </w:p>
          <w:p w:rsidR="00A41065" w:rsidRPr="00E43718" w:rsidRDefault="00A41065" w:rsidP="00E43718">
            <w:pPr>
              <w:shd w:val="clear" w:color="auto" w:fill="FFFFFF"/>
              <w:spacing w:after="0" w:line="240" w:lineRule="auto"/>
              <w:ind w:firstLine="709"/>
              <w:jc w:val="both"/>
              <w:rPr>
                <w:rFonts w:ascii="Times New Roman" w:eastAsia="Times New Roman" w:hAnsi="Times New Roman" w:cs="Times New Roman"/>
                <w:sz w:val="24"/>
                <w:szCs w:val="24"/>
                <w:lang w:val="ky-KG" w:eastAsia="ky-KG"/>
              </w:rPr>
            </w:pPr>
            <w:r w:rsidRPr="00E43718">
              <w:rPr>
                <w:rFonts w:ascii="Times New Roman" w:hAnsi="Times New Roman" w:cs="Times New Roman"/>
                <w:sz w:val="24"/>
                <w:szCs w:val="24"/>
                <w:shd w:val="clear" w:color="auto" w:fill="FFFFFF"/>
                <w:lang w:val="ky-KG"/>
              </w:rPr>
              <w:t xml:space="preserve">ЖТПнын резиденти статусунан ажыратуу жөнүндө чечимге </w:t>
            </w:r>
            <w:r w:rsidRPr="00E43718">
              <w:rPr>
                <w:rFonts w:ascii="Times New Roman" w:hAnsi="Times New Roman" w:cs="Times New Roman"/>
                <w:sz w:val="24"/>
                <w:szCs w:val="24"/>
                <w:lang w:val="ky-KG"/>
              </w:rPr>
              <w:t>Кыргыз Республикасынын мыйзамдарына ылайык даттанууга болот.</w:t>
            </w:r>
            <w:r w:rsidRPr="00E43718">
              <w:rPr>
                <w:rFonts w:ascii="Times New Roman" w:eastAsia="Times New Roman" w:hAnsi="Times New Roman" w:cs="Times New Roman"/>
                <w:sz w:val="24"/>
                <w:szCs w:val="24"/>
                <w:lang w:val="ky-KG" w:eastAsia="ky-KG"/>
              </w:rPr>
              <w:t xml:space="preserve"> </w:t>
            </w:r>
          </w:p>
          <w:p w:rsidR="00A41065" w:rsidRPr="00E43718" w:rsidRDefault="00A41065" w:rsidP="00E43718">
            <w:pPr>
              <w:shd w:val="clear" w:color="auto" w:fill="FFFFFF"/>
              <w:spacing w:after="0" w:line="240" w:lineRule="auto"/>
              <w:ind w:firstLine="709"/>
              <w:jc w:val="both"/>
              <w:rPr>
                <w:rFonts w:ascii="Times New Roman" w:eastAsia="Times New Roman" w:hAnsi="Times New Roman" w:cs="Times New Roman"/>
                <w:sz w:val="24"/>
                <w:szCs w:val="24"/>
                <w:lang w:val="ky-KG" w:eastAsia="ky-KG"/>
              </w:rPr>
            </w:pPr>
            <w:r w:rsidRPr="00E40ECA">
              <w:rPr>
                <w:rFonts w:ascii="Times New Roman" w:eastAsia="Times New Roman" w:hAnsi="Times New Roman" w:cs="Times New Roman"/>
                <w:sz w:val="24"/>
                <w:szCs w:val="24"/>
                <w:lang w:val="ky-KG" w:eastAsia="ky-KG"/>
              </w:rPr>
              <w:t>ЖТПнын резиденти статусунан ажыратуу ЖТПнын резидентинин арызынын негизинде жүзөгө ашышы мүмкүн.</w:t>
            </w:r>
          </w:p>
          <w:p w:rsidR="00A41065" w:rsidRPr="00E40ECA" w:rsidRDefault="00A41065" w:rsidP="00E43718">
            <w:pPr>
              <w:shd w:val="clear" w:color="auto" w:fill="FFFFFF"/>
              <w:spacing w:after="0" w:line="240" w:lineRule="auto"/>
              <w:ind w:firstLine="709"/>
              <w:jc w:val="both"/>
              <w:rPr>
                <w:rFonts w:ascii="Times New Roman" w:eastAsia="Times New Roman" w:hAnsi="Times New Roman" w:cs="Times New Roman"/>
                <w:sz w:val="24"/>
                <w:szCs w:val="24"/>
                <w:lang w:val="ky-KG" w:eastAsia="ky-KG"/>
              </w:rPr>
            </w:pPr>
            <w:r w:rsidRPr="00E40ECA">
              <w:rPr>
                <w:rFonts w:ascii="Times New Roman" w:eastAsia="Times New Roman" w:hAnsi="Times New Roman" w:cs="Times New Roman"/>
                <w:sz w:val="24"/>
                <w:szCs w:val="24"/>
                <w:lang w:val="ky-KG" w:eastAsia="ky-KG"/>
              </w:rPr>
              <w:lastRenderedPageBreak/>
              <w:t>ЖТПнын резиденттеринин кызматкерлеринин эмгектик мамилелерин укуктук жөнгө салуу эмгек жөнүндө Кыргыз Республикасынын мыйзамдары, ошондой эле Кыргыз Республикасынын мыйзамдарында белгиленген тартипте күчүнө кирген Эл аралык эмгек уюмдарынын конвенциялары тарабынан аныкталат.</w:t>
            </w:r>
          </w:p>
          <w:p w:rsidR="00A41065" w:rsidRPr="00E40ECA" w:rsidRDefault="00A41065" w:rsidP="00E43718">
            <w:pPr>
              <w:shd w:val="clear" w:color="auto" w:fill="FFFFFF"/>
              <w:spacing w:after="0" w:line="240" w:lineRule="auto"/>
              <w:ind w:firstLine="709"/>
              <w:jc w:val="both"/>
              <w:rPr>
                <w:rFonts w:ascii="Times New Roman" w:eastAsia="Times New Roman" w:hAnsi="Times New Roman" w:cs="Times New Roman"/>
                <w:sz w:val="24"/>
                <w:szCs w:val="24"/>
                <w:lang w:val="ky-KG" w:eastAsia="ky-KG"/>
              </w:rPr>
            </w:pPr>
            <w:r w:rsidRPr="00E40ECA">
              <w:rPr>
                <w:rFonts w:ascii="Times New Roman" w:eastAsia="Times New Roman" w:hAnsi="Times New Roman" w:cs="Times New Roman"/>
                <w:sz w:val="24"/>
                <w:szCs w:val="24"/>
                <w:lang w:val="ky-KG" w:eastAsia="ky-KG"/>
              </w:rPr>
              <w:t>ЖТПнын резиденти товарлар жана көрсөткөн кызматтар</w:t>
            </w:r>
            <w:r w:rsidRPr="00E43718">
              <w:rPr>
                <w:rFonts w:ascii="Times New Roman" w:eastAsia="Times New Roman" w:hAnsi="Times New Roman" w:cs="Times New Roman"/>
                <w:sz w:val="24"/>
                <w:szCs w:val="24"/>
                <w:lang w:val="ky-KG" w:eastAsia="ky-KG"/>
              </w:rPr>
              <w:t>ы</w:t>
            </w:r>
            <w:r w:rsidRPr="00E40ECA">
              <w:rPr>
                <w:rFonts w:ascii="Times New Roman" w:eastAsia="Times New Roman" w:hAnsi="Times New Roman" w:cs="Times New Roman"/>
                <w:sz w:val="24"/>
                <w:szCs w:val="24"/>
                <w:lang w:val="ky-KG" w:eastAsia="ky-KG"/>
              </w:rPr>
              <w:t xml:space="preserve"> үчүн өз ара эсептешүүнү жүзөгө ашырууда жалаң накталай эмес эсептешүүлөрдү колдонот.</w:t>
            </w:r>
          </w:p>
          <w:p w:rsidR="00A41065" w:rsidRPr="00E43718" w:rsidRDefault="00A41065" w:rsidP="00E43718">
            <w:pPr>
              <w:pStyle w:val="tkTekst"/>
              <w:spacing w:after="0" w:line="240" w:lineRule="auto"/>
              <w:rPr>
                <w:rFonts w:ascii="Times New Roman" w:hAnsi="Times New Roman" w:cs="Times New Roman"/>
                <w:color w:val="2B2B2B"/>
                <w:sz w:val="24"/>
                <w:szCs w:val="24"/>
                <w:lang w:val="ky-KG" w:eastAsia="ky-KG"/>
              </w:rPr>
            </w:pPr>
            <w:r w:rsidRPr="00A04E15">
              <w:rPr>
                <w:rFonts w:ascii="Times New Roman" w:hAnsi="Times New Roman" w:cs="Times New Roman"/>
                <w:color w:val="2B2B2B"/>
                <w:sz w:val="24"/>
                <w:szCs w:val="24"/>
                <w:lang w:val="ky-KG" w:eastAsia="ky-KG"/>
              </w:rPr>
              <w:t>ЖТПнын резидентинин жана ЖТПнын дирекциясынын укук мамилелеринин негиздери түзүлгөн келишим тарабынан аныкталат</w:t>
            </w:r>
          </w:p>
          <w:p w:rsidR="00160E90" w:rsidRPr="00E43718" w:rsidRDefault="00160E90" w:rsidP="00E43718">
            <w:pPr>
              <w:pStyle w:val="tkTekst"/>
              <w:spacing w:after="0" w:line="240" w:lineRule="auto"/>
              <w:rPr>
                <w:rFonts w:ascii="Times New Roman" w:hAnsi="Times New Roman" w:cs="Times New Roman"/>
                <w:sz w:val="24"/>
                <w:szCs w:val="24"/>
              </w:rPr>
            </w:pPr>
          </w:p>
        </w:tc>
      </w:tr>
      <w:tr w:rsidR="00160E90" w:rsidRPr="00E43718" w:rsidTr="002E5FD3">
        <w:tc>
          <w:tcPr>
            <w:tcW w:w="6975" w:type="dxa"/>
          </w:tcPr>
          <w:p w:rsidR="00A41065" w:rsidRPr="00A41065" w:rsidRDefault="00A4106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41065">
              <w:rPr>
                <w:rFonts w:ascii="Times New Roman" w:eastAsia="Times New Roman" w:hAnsi="Times New Roman" w:cs="Times New Roman"/>
                <w:b/>
                <w:strike/>
                <w:color w:val="2B2B2B"/>
                <w:sz w:val="24"/>
                <w:szCs w:val="24"/>
                <w:lang w:val="ky-KG" w:eastAsia="ky-KG"/>
              </w:rPr>
              <w:lastRenderedPageBreak/>
              <w:t>7-берене. ЖТПнын дирекциясынын иши</w:t>
            </w:r>
          </w:p>
          <w:p w:rsidR="00A41065" w:rsidRPr="00A41065" w:rsidRDefault="00A4106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41065">
              <w:rPr>
                <w:rFonts w:ascii="Times New Roman" w:eastAsia="Times New Roman" w:hAnsi="Times New Roman" w:cs="Times New Roman"/>
                <w:b/>
                <w:strike/>
                <w:color w:val="2B2B2B"/>
                <w:sz w:val="24"/>
                <w:szCs w:val="24"/>
                <w:lang w:val="ky-KG" w:eastAsia="ky-KG"/>
              </w:rPr>
              <w:t> </w:t>
            </w:r>
          </w:p>
          <w:p w:rsidR="00A41065" w:rsidRPr="00A41065" w:rsidRDefault="00A4106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41065">
              <w:rPr>
                <w:rFonts w:ascii="Times New Roman" w:eastAsia="Times New Roman" w:hAnsi="Times New Roman" w:cs="Times New Roman"/>
                <w:b/>
                <w:strike/>
                <w:color w:val="2B2B2B"/>
                <w:sz w:val="24"/>
                <w:szCs w:val="24"/>
                <w:lang w:val="ky-KG" w:eastAsia="ky-KG"/>
              </w:rPr>
              <w:t>ЖТПнын иштөөсүн натыйжалуу камсыздоо максаттарында ЖТП дирекциясынын бюджети түзүлөт.</w:t>
            </w:r>
          </w:p>
          <w:p w:rsidR="00A41065" w:rsidRPr="00A41065" w:rsidRDefault="00A4106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41065">
              <w:rPr>
                <w:rFonts w:ascii="Times New Roman" w:eastAsia="Times New Roman" w:hAnsi="Times New Roman" w:cs="Times New Roman"/>
                <w:b/>
                <w:strike/>
                <w:color w:val="2B2B2B"/>
                <w:sz w:val="24"/>
                <w:szCs w:val="24"/>
                <w:lang w:val="ky-KG" w:eastAsia="ky-KG"/>
              </w:rPr>
              <w:t>ЖТП дирекциясынын ишин каржылоо ЖТПнын иштеринин түрлөрүн алар тарабынан жүзөгө ашыруунун жыйынтыгында мурунку кварталда алынган пайданын, башка кирешелердин жана түшүүлөрдүн 1% көлөмүндөгү ЖТПнын резиденттеринин кварталдык чегерүүлөрүнүн эсебинен жүзөгө ашырылат.</w:t>
            </w:r>
          </w:p>
          <w:p w:rsidR="00160E90" w:rsidRPr="00E43718" w:rsidRDefault="00A41065" w:rsidP="00E43718">
            <w:pPr>
              <w:shd w:val="clear" w:color="auto" w:fill="FFFFFF"/>
              <w:spacing w:after="0" w:line="240" w:lineRule="auto"/>
              <w:ind w:firstLine="397"/>
              <w:jc w:val="both"/>
              <w:rPr>
                <w:rFonts w:ascii="Times New Roman" w:eastAsia="Times New Roman" w:hAnsi="Times New Roman" w:cs="Times New Roman"/>
                <w:b/>
                <w:strike/>
                <w:color w:val="2B2B2B"/>
                <w:sz w:val="24"/>
                <w:szCs w:val="24"/>
                <w:lang w:val="ky-KG" w:eastAsia="ky-KG"/>
              </w:rPr>
            </w:pPr>
            <w:r w:rsidRPr="00A41065">
              <w:rPr>
                <w:rFonts w:ascii="Times New Roman" w:eastAsia="Times New Roman" w:hAnsi="Times New Roman" w:cs="Times New Roman"/>
                <w:b/>
                <w:strike/>
                <w:color w:val="2B2B2B"/>
                <w:sz w:val="24"/>
                <w:szCs w:val="24"/>
                <w:lang w:val="ky-KG" w:eastAsia="ky-KG"/>
              </w:rPr>
              <w:t>ЖТПнын дирекциясына ЖТПнын режиминин аракеттери жайылтылат.</w:t>
            </w:r>
          </w:p>
        </w:tc>
        <w:tc>
          <w:tcPr>
            <w:tcW w:w="6910" w:type="dxa"/>
          </w:tcPr>
          <w:p w:rsidR="00A41065" w:rsidRPr="00E43718" w:rsidRDefault="00A41065" w:rsidP="00E43718">
            <w:pPr>
              <w:shd w:val="clear" w:color="auto" w:fill="FFFFFF"/>
              <w:spacing w:after="0"/>
              <w:ind w:firstLine="397"/>
              <w:jc w:val="both"/>
              <w:rPr>
                <w:rFonts w:ascii="Times New Roman" w:hAnsi="Times New Roman" w:cs="Times New Roman"/>
                <w:b/>
                <w:color w:val="2B2B2B"/>
                <w:sz w:val="24"/>
                <w:szCs w:val="24"/>
                <w:lang w:val="ky-KG"/>
              </w:rPr>
            </w:pPr>
            <w:r w:rsidRPr="00E43718">
              <w:rPr>
                <w:rFonts w:ascii="Times New Roman" w:hAnsi="Times New Roman" w:cs="Times New Roman"/>
                <w:b/>
                <w:color w:val="2B2B2B"/>
                <w:sz w:val="24"/>
                <w:szCs w:val="24"/>
                <w:lang w:val="ky-KG"/>
              </w:rPr>
              <w:t>7-берене. ЖТПнын дирекциясынын иши</w:t>
            </w:r>
          </w:p>
          <w:p w:rsidR="00E43718" w:rsidRDefault="00E43718" w:rsidP="00E43718">
            <w:pPr>
              <w:pStyle w:val="tkTekst"/>
              <w:spacing w:after="0" w:line="240" w:lineRule="auto"/>
              <w:ind w:firstLine="709"/>
              <w:rPr>
                <w:rFonts w:ascii="Times New Roman" w:hAnsi="Times New Roman" w:cs="Times New Roman"/>
                <w:i/>
                <w:sz w:val="24"/>
                <w:szCs w:val="24"/>
                <w:lang w:val="ky-KG"/>
              </w:rPr>
            </w:pPr>
          </w:p>
          <w:p w:rsidR="00160E90" w:rsidRPr="00E43718" w:rsidRDefault="00A41065" w:rsidP="00E43718">
            <w:pPr>
              <w:pStyle w:val="tkTekst"/>
              <w:spacing w:after="0" w:line="240" w:lineRule="auto"/>
              <w:ind w:firstLine="709"/>
              <w:rPr>
                <w:rFonts w:ascii="Times New Roman" w:hAnsi="Times New Roman" w:cs="Times New Roman"/>
                <w:i/>
                <w:sz w:val="24"/>
                <w:szCs w:val="24"/>
                <w:lang w:val="ky-KG"/>
              </w:rPr>
            </w:pPr>
            <w:r w:rsidRPr="00E43718">
              <w:rPr>
                <w:rFonts w:ascii="Times New Roman" w:hAnsi="Times New Roman" w:cs="Times New Roman"/>
                <w:i/>
                <w:sz w:val="24"/>
                <w:szCs w:val="24"/>
                <w:lang w:val="ky-KG"/>
              </w:rPr>
              <w:t>Күчүн жоготту деп тааныл</w:t>
            </w:r>
            <w:r w:rsidR="00A2150C">
              <w:rPr>
                <w:rFonts w:ascii="Times New Roman" w:hAnsi="Times New Roman" w:cs="Times New Roman"/>
                <w:i/>
                <w:sz w:val="24"/>
                <w:szCs w:val="24"/>
                <w:lang w:val="ky-KG"/>
              </w:rPr>
              <w:t>сы</w:t>
            </w:r>
            <w:r w:rsidRPr="00E43718">
              <w:rPr>
                <w:rFonts w:ascii="Times New Roman" w:hAnsi="Times New Roman" w:cs="Times New Roman"/>
                <w:i/>
                <w:sz w:val="24"/>
                <w:szCs w:val="24"/>
                <w:lang w:val="ky-KG"/>
              </w:rPr>
              <w:t>н</w:t>
            </w:r>
          </w:p>
        </w:tc>
      </w:tr>
    </w:tbl>
    <w:p w:rsidR="00D73CEB" w:rsidRDefault="00D73CEB" w:rsidP="006C2FE8">
      <w:pPr>
        <w:autoSpaceDE w:val="0"/>
        <w:autoSpaceDN w:val="0"/>
        <w:adjustRightInd w:val="0"/>
        <w:spacing w:after="0" w:line="240" w:lineRule="auto"/>
        <w:jc w:val="both"/>
        <w:rPr>
          <w:rFonts w:ascii="Times New Roman" w:eastAsia="Calibri" w:hAnsi="Times New Roman" w:cs="Times New Roman"/>
          <w:b/>
          <w:sz w:val="24"/>
          <w:szCs w:val="24"/>
        </w:rPr>
      </w:pPr>
    </w:p>
    <w:p w:rsidR="006C2FE8" w:rsidRDefault="006C2FE8" w:rsidP="006C2FE8">
      <w:pPr>
        <w:autoSpaceDE w:val="0"/>
        <w:autoSpaceDN w:val="0"/>
        <w:adjustRightInd w:val="0"/>
        <w:spacing w:after="0" w:line="240" w:lineRule="auto"/>
        <w:jc w:val="both"/>
        <w:rPr>
          <w:rFonts w:ascii="Times New Roman" w:eastAsia="Calibri" w:hAnsi="Times New Roman" w:cs="Times New Roman"/>
          <w:b/>
          <w:sz w:val="24"/>
          <w:szCs w:val="24"/>
        </w:rPr>
      </w:pPr>
    </w:p>
    <w:p w:rsidR="006C2FE8" w:rsidRPr="006C2FE8" w:rsidRDefault="006C2FE8" w:rsidP="006C2FE8">
      <w:pPr>
        <w:spacing w:after="0" w:line="240" w:lineRule="auto"/>
        <w:rPr>
          <w:rFonts w:ascii="Times New Roman" w:eastAsia="Calibri" w:hAnsi="Times New Roman" w:cs="Times New Roman"/>
          <w:b/>
          <w:sz w:val="24"/>
          <w:szCs w:val="24"/>
        </w:rPr>
      </w:pPr>
      <w:proofErr w:type="spellStart"/>
      <w:r w:rsidRPr="006C2FE8">
        <w:rPr>
          <w:rFonts w:ascii="Times New Roman" w:eastAsia="Calibri" w:hAnsi="Times New Roman" w:cs="Times New Roman"/>
          <w:b/>
          <w:sz w:val="24"/>
          <w:szCs w:val="24"/>
        </w:rPr>
        <w:t>Министрлер</w:t>
      </w:r>
      <w:proofErr w:type="spellEnd"/>
      <w:r w:rsidRPr="006C2FE8">
        <w:rPr>
          <w:rFonts w:ascii="Times New Roman" w:eastAsia="Calibri" w:hAnsi="Times New Roman" w:cs="Times New Roman"/>
          <w:b/>
          <w:sz w:val="24"/>
          <w:szCs w:val="24"/>
        </w:rPr>
        <w:t xml:space="preserve"> </w:t>
      </w:r>
      <w:proofErr w:type="spellStart"/>
      <w:r w:rsidRPr="006C2FE8">
        <w:rPr>
          <w:rFonts w:ascii="Times New Roman" w:eastAsia="Calibri" w:hAnsi="Times New Roman" w:cs="Times New Roman"/>
          <w:b/>
          <w:sz w:val="24"/>
          <w:szCs w:val="24"/>
        </w:rPr>
        <w:t>Кабинетинин</w:t>
      </w:r>
      <w:proofErr w:type="spellEnd"/>
      <w:r w:rsidRPr="006C2FE8">
        <w:rPr>
          <w:rFonts w:ascii="Times New Roman" w:eastAsia="Calibri" w:hAnsi="Times New Roman" w:cs="Times New Roman"/>
          <w:b/>
          <w:sz w:val="24"/>
          <w:szCs w:val="24"/>
        </w:rPr>
        <w:t xml:space="preserve"> </w:t>
      </w:r>
      <w:proofErr w:type="spellStart"/>
      <w:r w:rsidRPr="006C2FE8">
        <w:rPr>
          <w:rFonts w:ascii="Times New Roman" w:eastAsia="Calibri" w:hAnsi="Times New Roman" w:cs="Times New Roman"/>
          <w:b/>
          <w:sz w:val="24"/>
          <w:szCs w:val="24"/>
        </w:rPr>
        <w:t>Төрагасынын</w:t>
      </w:r>
      <w:proofErr w:type="spellEnd"/>
      <w:r w:rsidRPr="006C2FE8">
        <w:rPr>
          <w:rFonts w:ascii="Times New Roman" w:eastAsia="Calibri" w:hAnsi="Times New Roman" w:cs="Times New Roman"/>
          <w:b/>
          <w:sz w:val="24"/>
          <w:szCs w:val="24"/>
        </w:rPr>
        <w:t xml:space="preserve"> орун </w:t>
      </w:r>
      <w:proofErr w:type="spellStart"/>
      <w:r w:rsidRPr="006C2FE8">
        <w:rPr>
          <w:rFonts w:ascii="Times New Roman" w:eastAsia="Calibri" w:hAnsi="Times New Roman" w:cs="Times New Roman"/>
          <w:b/>
          <w:sz w:val="24"/>
          <w:szCs w:val="24"/>
        </w:rPr>
        <w:t>басары</w:t>
      </w:r>
      <w:proofErr w:type="spellEnd"/>
      <w:r w:rsidRPr="006C2FE8">
        <w:rPr>
          <w:rFonts w:ascii="Times New Roman" w:eastAsia="Calibri" w:hAnsi="Times New Roman" w:cs="Times New Roman"/>
          <w:b/>
          <w:sz w:val="24"/>
          <w:szCs w:val="24"/>
        </w:rPr>
        <w:t xml:space="preserve"> -</w:t>
      </w:r>
    </w:p>
    <w:p w:rsidR="006C2FE8" w:rsidRPr="00E43718" w:rsidRDefault="006C2FE8" w:rsidP="006C2FE8">
      <w:pPr>
        <w:autoSpaceDE w:val="0"/>
        <w:autoSpaceDN w:val="0"/>
        <w:adjustRightInd w:val="0"/>
        <w:spacing w:after="0" w:line="240" w:lineRule="auto"/>
        <w:jc w:val="both"/>
        <w:rPr>
          <w:rFonts w:ascii="Times New Roman" w:eastAsia="Calibri" w:hAnsi="Times New Roman" w:cs="Times New Roman"/>
          <w:b/>
          <w:sz w:val="24"/>
          <w:szCs w:val="24"/>
        </w:rPr>
      </w:pPr>
      <w:proofErr w:type="spellStart"/>
      <w:r w:rsidRPr="006C2FE8">
        <w:rPr>
          <w:rFonts w:ascii="Times New Roman" w:eastAsia="Calibri" w:hAnsi="Times New Roman" w:cs="Times New Roman"/>
          <w:b/>
          <w:sz w:val="24"/>
          <w:szCs w:val="24"/>
        </w:rPr>
        <w:t>Кыргыз</w:t>
      </w:r>
      <w:proofErr w:type="spellEnd"/>
      <w:r w:rsidRPr="006C2FE8">
        <w:rPr>
          <w:rFonts w:ascii="Times New Roman" w:eastAsia="Calibri" w:hAnsi="Times New Roman" w:cs="Times New Roman"/>
          <w:b/>
          <w:sz w:val="24"/>
          <w:szCs w:val="24"/>
        </w:rPr>
        <w:t xml:space="preserve"> </w:t>
      </w:r>
      <w:proofErr w:type="spellStart"/>
      <w:r w:rsidRPr="006C2FE8">
        <w:rPr>
          <w:rFonts w:ascii="Times New Roman" w:eastAsia="Calibri" w:hAnsi="Times New Roman" w:cs="Times New Roman"/>
          <w:b/>
          <w:sz w:val="24"/>
          <w:szCs w:val="24"/>
        </w:rPr>
        <w:t>Республикасынын</w:t>
      </w:r>
      <w:proofErr w:type="spellEnd"/>
      <w:r w:rsidRPr="006C2FE8">
        <w:rPr>
          <w:rFonts w:ascii="Times New Roman" w:eastAsia="Calibri" w:hAnsi="Times New Roman" w:cs="Times New Roman"/>
          <w:b/>
          <w:sz w:val="24"/>
          <w:szCs w:val="24"/>
        </w:rPr>
        <w:t xml:space="preserve"> </w:t>
      </w:r>
      <w:proofErr w:type="spellStart"/>
      <w:r w:rsidRPr="006C2FE8">
        <w:rPr>
          <w:rFonts w:ascii="Times New Roman" w:eastAsia="Calibri" w:hAnsi="Times New Roman" w:cs="Times New Roman"/>
          <w:b/>
          <w:sz w:val="24"/>
          <w:szCs w:val="24"/>
        </w:rPr>
        <w:t>санариптик</w:t>
      </w:r>
      <w:proofErr w:type="spellEnd"/>
      <w:r w:rsidRPr="006C2FE8">
        <w:rPr>
          <w:rFonts w:ascii="Times New Roman" w:eastAsia="Calibri" w:hAnsi="Times New Roman" w:cs="Times New Roman"/>
          <w:b/>
          <w:sz w:val="24"/>
          <w:szCs w:val="24"/>
        </w:rPr>
        <w:t xml:space="preserve"> </w:t>
      </w:r>
      <w:proofErr w:type="spellStart"/>
      <w:r w:rsidRPr="006C2FE8">
        <w:rPr>
          <w:rFonts w:ascii="Times New Roman" w:eastAsia="Calibri" w:hAnsi="Times New Roman" w:cs="Times New Roman"/>
          <w:b/>
          <w:sz w:val="24"/>
          <w:szCs w:val="24"/>
        </w:rPr>
        <w:t>өнүктүрүү</w:t>
      </w:r>
      <w:proofErr w:type="spellEnd"/>
      <w:r w:rsidRPr="006C2FE8">
        <w:rPr>
          <w:rFonts w:ascii="Times New Roman" w:eastAsia="Calibri" w:hAnsi="Times New Roman" w:cs="Times New Roman"/>
          <w:b/>
          <w:sz w:val="24"/>
          <w:szCs w:val="24"/>
        </w:rPr>
        <w:t xml:space="preserve"> </w:t>
      </w:r>
      <w:proofErr w:type="spellStart"/>
      <w:r w:rsidRPr="006C2FE8">
        <w:rPr>
          <w:rFonts w:ascii="Times New Roman" w:eastAsia="Calibri" w:hAnsi="Times New Roman" w:cs="Times New Roman"/>
          <w:b/>
          <w:sz w:val="24"/>
          <w:szCs w:val="24"/>
        </w:rPr>
        <w:t>министри</w:t>
      </w:r>
      <w:proofErr w:type="spellEnd"/>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r>
      <w:r w:rsidRPr="006C2FE8">
        <w:rPr>
          <w:rFonts w:ascii="Times New Roman" w:eastAsia="Calibri" w:hAnsi="Times New Roman" w:cs="Times New Roman"/>
          <w:b/>
          <w:sz w:val="24"/>
          <w:szCs w:val="24"/>
        </w:rPr>
        <w:tab/>
        <w:t xml:space="preserve">Д.Д. </w:t>
      </w:r>
      <w:proofErr w:type="spellStart"/>
      <w:r w:rsidRPr="006C2FE8">
        <w:rPr>
          <w:rFonts w:ascii="Times New Roman" w:eastAsia="Calibri" w:hAnsi="Times New Roman" w:cs="Times New Roman"/>
          <w:b/>
          <w:sz w:val="24"/>
          <w:szCs w:val="24"/>
        </w:rPr>
        <w:t>Догоев</w:t>
      </w:r>
      <w:proofErr w:type="spellEnd"/>
    </w:p>
    <w:sectPr w:rsidR="006C2FE8" w:rsidRPr="00E43718" w:rsidSect="00F13620">
      <w:footerReference w:type="default" r:id="rId7"/>
      <w:pgSz w:w="16838" w:h="11906" w:orient="landscape"/>
      <w:pgMar w:top="1276"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7DF" w:rsidRDefault="00DC67DF">
      <w:pPr>
        <w:spacing w:after="0" w:line="240" w:lineRule="auto"/>
      </w:pPr>
      <w:r>
        <w:separator/>
      </w:r>
    </w:p>
  </w:endnote>
  <w:endnote w:type="continuationSeparator" w:id="0">
    <w:p w:rsidR="00DC67DF" w:rsidRDefault="00DC6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840429"/>
      <w:docPartObj>
        <w:docPartGallery w:val="Page Numbers (Bottom of Page)"/>
        <w:docPartUnique/>
      </w:docPartObj>
    </w:sdtPr>
    <w:sdtEndPr/>
    <w:sdtContent>
      <w:p w:rsidR="00CB2076" w:rsidRDefault="00CB2076" w:rsidP="002E5FD3">
        <w:pPr>
          <w:pStyle w:val="a8"/>
          <w:jc w:val="right"/>
        </w:pPr>
        <w:r w:rsidRPr="00ED4B73">
          <w:rPr>
            <w:rFonts w:ascii="Times New Roman" w:hAnsi="Times New Roman" w:cs="Times New Roman"/>
          </w:rPr>
          <w:fldChar w:fldCharType="begin"/>
        </w:r>
        <w:r w:rsidRPr="00ED4B73">
          <w:rPr>
            <w:rFonts w:ascii="Times New Roman" w:hAnsi="Times New Roman" w:cs="Times New Roman"/>
          </w:rPr>
          <w:instrText>PAGE   \* MERGEFORMAT</w:instrText>
        </w:r>
        <w:r w:rsidRPr="00ED4B73">
          <w:rPr>
            <w:rFonts w:ascii="Times New Roman" w:hAnsi="Times New Roman" w:cs="Times New Roman"/>
          </w:rPr>
          <w:fldChar w:fldCharType="separate"/>
        </w:r>
        <w:r w:rsidR="006C2FE8">
          <w:rPr>
            <w:rFonts w:ascii="Times New Roman" w:hAnsi="Times New Roman" w:cs="Times New Roman"/>
            <w:noProof/>
          </w:rPr>
          <w:t>5</w:t>
        </w:r>
        <w:r w:rsidRPr="00ED4B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7DF" w:rsidRDefault="00DC67DF">
      <w:pPr>
        <w:spacing w:after="0" w:line="240" w:lineRule="auto"/>
      </w:pPr>
      <w:r>
        <w:separator/>
      </w:r>
    </w:p>
  </w:footnote>
  <w:footnote w:type="continuationSeparator" w:id="0">
    <w:p w:rsidR="00DC67DF" w:rsidRDefault="00DC67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164"/>
    <w:rsid w:val="0001062A"/>
    <w:rsid w:val="00010AE3"/>
    <w:rsid w:val="000148E4"/>
    <w:rsid w:val="000152BF"/>
    <w:rsid w:val="00015A81"/>
    <w:rsid w:val="00016541"/>
    <w:rsid w:val="00021017"/>
    <w:rsid w:val="00022AD3"/>
    <w:rsid w:val="00025E34"/>
    <w:rsid w:val="00026035"/>
    <w:rsid w:val="000266AB"/>
    <w:rsid w:val="00030369"/>
    <w:rsid w:val="000304CA"/>
    <w:rsid w:val="00035921"/>
    <w:rsid w:val="000368E0"/>
    <w:rsid w:val="00044156"/>
    <w:rsid w:val="000466BB"/>
    <w:rsid w:val="00047972"/>
    <w:rsid w:val="00050967"/>
    <w:rsid w:val="00055173"/>
    <w:rsid w:val="0005588B"/>
    <w:rsid w:val="00063D70"/>
    <w:rsid w:val="0007339F"/>
    <w:rsid w:val="0007575B"/>
    <w:rsid w:val="00082ABE"/>
    <w:rsid w:val="00083E2C"/>
    <w:rsid w:val="00084A65"/>
    <w:rsid w:val="000863C6"/>
    <w:rsid w:val="00092379"/>
    <w:rsid w:val="00092F3D"/>
    <w:rsid w:val="00097CBB"/>
    <w:rsid w:val="000A0327"/>
    <w:rsid w:val="000A3431"/>
    <w:rsid w:val="000B1A36"/>
    <w:rsid w:val="000C0E17"/>
    <w:rsid w:val="000C5465"/>
    <w:rsid w:val="000D177B"/>
    <w:rsid w:val="000D56A7"/>
    <w:rsid w:val="000D5E48"/>
    <w:rsid w:val="000D6B0F"/>
    <w:rsid w:val="000D7DA4"/>
    <w:rsid w:val="000E0CDB"/>
    <w:rsid w:val="000E195E"/>
    <w:rsid w:val="000F127C"/>
    <w:rsid w:val="000F3D7C"/>
    <w:rsid w:val="0010130E"/>
    <w:rsid w:val="00103FB5"/>
    <w:rsid w:val="00110D21"/>
    <w:rsid w:val="00111D5A"/>
    <w:rsid w:val="00112129"/>
    <w:rsid w:val="001146A7"/>
    <w:rsid w:val="00117D8A"/>
    <w:rsid w:val="00120E4E"/>
    <w:rsid w:val="00122901"/>
    <w:rsid w:val="00124606"/>
    <w:rsid w:val="001267C0"/>
    <w:rsid w:val="0013151B"/>
    <w:rsid w:val="00131AA9"/>
    <w:rsid w:val="001421B2"/>
    <w:rsid w:val="00143CB8"/>
    <w:rsid w:val="00146C2D"/>
    <w:rsid w:val="00147314"/>
    <w:rsid w:val="00147F73"/>
    <w:rsid w:val="00152580"/>
    <w:rsid w:val="00155CF1"/>
    <w:rsid w:val="0015639B"/>
    <w:rsid w:val="00157D29"/>
    <w:rsid w:val="00160E90"/>
    <w:rsid w:val="00162229"/>
    <w:rsid w:val="00167392"/>
    <w:rsid w:val="001712A4"/>
    <w:rsid w:val="00171379"/>
    <w:rsid w:val="00171F02"/>
    <w:rsid w:val="00172E31"/>
    <w:rsid w:val="0017658C"/>
    <w:rsid w:val="001807D1"/>
    <w:rsid w:val="00181C2C"/>
    <w:rsid w:val="00182888"/>
    <w:rsid w:val="00187053"/>
    <w:rsid w:val="0019567F"/>
    <w:rsid w:val="0019780D"/>
    <w:rsid w:val="00197BF0"/>
    <w:rsid w:val="001A4A69"/>
    <w:rsid w:val="001A5BD8"/>
    <w:rsid w:val="001B4285"/>
    <w:rsid w:val="001C0918"/>
    <w:rsid w:val="001C3100"/>
    <w:rsid w:val="001C67C4"/>
    <w:rsid w:val="001C6BC7"/>
    <w:rsid w:val="001D0F24"/>
    <w:rsid w:val="001D3A33"/>
    <w:rsid w:val="001D44BB"/>
    <w:rsid w:val="001D5F3E"/>
    <w:rsid w:val="001E42C6"/>
    <w:rsid w:val="001E4796"/>
    <w:rsid w:val="001E4993"/>
    <w:rsid w:val="001E65ED"/>
    <w:rsid w:val="001F1A4C"/>
    <w:rsid w:val="001F1BA5"/>
    <w:rsid w:val="001F2026"/>
    <w:rsid w:val="001F207B"/>
    <w:rsid w:val="001F2373"/>
    <w:rsid w:val="001F6881"/>
    <w:rsid w:val="001F68FB"/>
    <w:rsid w:val="001F6C1C"/>
    <w:rsid w:val="00207A2F"/>
    <w:rsid w:val="0021513D"/>
    <w:rsid w:val="00215229"/>
    <w:rsid w:val="00216ED1"/>
    <w:rsid w:val="00220618"/>
    <w:rsid w:val="00221083"/>
    <w:rsid w:val="002265D5"/>
    <w:rsid w:val="00240AF9"/>
    <w:rsid w:val="00240F9A"/>
    <w:rsid w:val="00245F2E"/>
    <w:rsid w:val="00246376"/>
    <w:rsid w:val="00247241"/>
    <w:rsid w:val="002516E6"/>
    <w:rsid w:val="00252138"/>
    <w:rsid w:val="00256BB6"/>
    <w:rsid w:val="00262357"/>
    <w:rsid w:val="00266EDD"/>
    <w:rsid w:val="00272156"/>
    <w:rsid w:val="0027492B"/>
    <w:rsid w:val="00284274"/>
    <w:rsid w:val="0029230A"/>
    <w:rsid w:val="002929F9"/>
    <w:rsid w:val="002942F8"/>
    <w:rsid w:val="002945B8"/>
    <w:rsid w:val="002949AC"/>
    <w:rsid w:val="002A1CB1"/>
    <w:rsid w:val="002A75FA"/>
    <w:rsid w:val="002B462C"/>
    <w:rsid w:val="002B7742"/>
    <w:rsid w:val="002C0D9B"/>
    <w:rsid w:val="002C53CD"/>
    <w:rsid w:val="002C7856"/>
    <w:rsid w:val="002D066C"/>
    <w:rsid w:val="002D21C3"/>
    <w:rsid w:val="002E0603"/>
    <w:rsid w:val="002E3FE2"/>
    <w:rsid w:val="002E46A7"/>
    <w:rsid w:val="002E5FD3"/>
    <w:rsid w:val="002F175A"/>
    <w:rsid w:val="002F213A"/>
    <w:rsid w:val="003026AA"/>
    <w:rsid w:val="003026EE"/>
    <w:rsid w:val="00311380"/>
    <w:rsid w:val="00320B8E"/>
    <w:rsid w:val="003220CB"/>
    <w:rsid w:val="00322B24"/>
    <w:rsid w:val="00336483"/>
    <w:rsid w:val="00342ECC"/>
    <w:rsid w:val="00343662"/>
    <w:rsid w:val="00344CBD"/>
    <w:rsid w:val="003515DF"/>
    <w:rsid w:val="003530D6"/>
    <w:rsid w:val="0035313E"/>
    <w:rsid w:val="003560F2"/>
    <w:rsid w:val="003626E1"/>
    <w:rsid w:val="0036440E"/>
    <w:rsid w:val="00364453"/>
    <w:rsid w:val="00365F9A"/>
    <w:rsid w:val="0036640B"/>
    <w:rsid w:val="00367ED8"/>
    <w:rsid w:val="003779CA"/>
    <w:rsid w:val="0038343E"/>
    <w:rsid w:val="00395833"/>
    <w:rsid w:val="00396075"/>
    <w:rsid w:val="00396333"/>
    <w:rsid w:val="00397EC7"/>
    <w:rsid w:val="003A02E1"/>
    <w:rsid w:val="003B0BCF"/>
    <w:rsid w:val="003B395F"/>
    <w:rsid w:val="003C0349"/>
    <w:rsid w:val="003C04DB"/>
    <w:rsid w:val="003C0C18"/>
    <w:rsid w:val="003C1238"/>
    <w:rsid w:val="003C5E98"/>
    <w:rsid w:val="003C7388"/>
    <w:rsid w:val="003D0263"/>
    <w:rsid w:val="003E4AA4"/>
    <w:rsid w:val="003E5895"/>
    <w:rsid w:val="003E5CFC"/>
    <w:rsid w:val="003E621C"/>
    <w:rsid w:val="003F0280"/>
    <w:rsid w:val="003F3D79"/>
    <w:rsid w:val="003F53AC"/>
    <w:rsid w:val="003F7FCF"/>
    <w:rsid w:val="00401658"/>
    <w:rsid w:val="004065F2"/>
    <w:rsid w:val="00406B94"/>
    <w:rsid w:val="004124BA"/>
    <w:rsid w:val="004130FE"/>
    <w:rsid w:val="004156C1"/>
    <w:rsid w:val="00423A9E"/>
    <w:rsid w:val="0042687A"/>
    <w:rsid w:val="00430612"/>
    <w:rsid w:val="00431BC5"/>
    <w:rsid w:val="0043444B"/>
    <w:rsid w:val="00442227"/>
    <w:rsid w:val="0044274E"/>
    <w:rsid w:val="004535FC"/>
    <w:rsid w:val="00456020"/>
    <w:rsid w:val="0046125B"/>
    <w:rsid w:val="00461CB5"/>
    <w:rsid w:val="00462A52"/>
    <w:rsid w:val="00463AFE"/>
    <w:rsid w:val="00464E8D"/>
    <w:rsid w:val="00466318"/>
    <w:rsid w:val="004723CF"/>
    <w:rsid w:val="00482558"/>
    <w:rsid w:val="004852FC"/>
    <w:rsid w:val="00491036"/>
    <w:rsid w:val="004916BA"/>
    <w:rsid w:val="004929A0"/>
    <w:rsid w:val="00492E7A"/>
    <w:rsid w:val="00493358"/>
    <w:rsid w:val="0049686D"/>
    <w:rsid w:val="0049789B"/>
    <w:rsid w:val="004A1DA0"/>
    <w:rsid w:val="004A318D"/>
    <w:rsid w:val="004A65CD"/>
    <w:rsid w:val="004B0EAC"/>
    <w:rsid w:val="004B3E74"/>
    <w:rsid w:val="004B511D"/>
    <w:rsid w:val="004B5426"/>
    <w:rsid w:val="004B721C"/>
    <w:rsid w:val="004C286D"/>
    <w:rsid w:val="004C332C"/>
    <w:rsid w:val="004C54EA"/>
    <w:rsid w:val="004C6954"/>
    <w:rsid w:val="004D559E"/>
    <w:rsid w:val="004D6F7A"/>
    <w:rsid w:val="004E5436"/>
    <w:rsid w:val="004E6EF2"/>
    <w:rsid w:val="004E7E9B"/>
    <w:rsid w:val="004F2A4B"/>
    <w:rsid w:val="004F304A"/>
    <w:rsid w:val="004F5FB1"/>
    <w:rsid w:val="00501EB1"/>
    <w:rsid w:val="005335B6"/>
    <w:rsid w:val="0053554B"/>
    <w:rsid w:val="00541BA7"/>
    <w:rsid w:val="00544767"/>
    <w:rsid w:val="00547403"/>
    <w:rsid w:val="005474B5"/>
    <w:rsid w:val="005550FD"/>
    <w:rsid w:val="005551E5"/>
    <w:rsid w:val="00556A39"/>
    <w:rsid w:val="00557F2D"/>
    <w:rsid w:val="005650BF"/>
    <w:rsid w:val="00567B63"/>
    <w:rsid w:val="0057141C"/>
    <w:rsid w:val="0057369B"/>
    <w:rsid w:val="005751B2"/>
    <w:rsid w:val="00576ADA"/>
    <w:rsid w:val="005779F4"/>
    <w:rsid w:val="00581A09"/>
    <w:rsid w:val="005821E8"/>
    <w:rsid w:val="00584084"/>
    <w:rsid w:val="0059430C"/>
    <w:rsid w:val="005B1637"/>
    <w:rsid w:val="005B45FB"/>
    <w:rsid w:val="005B4C23"/>
    <w:rsid w:val="005B67B0"/>
    <w:rsid w:val="005B6E7E"/>
    <w:rsid w:val="005B76D7"/>
    <w:rsid w:val="005C0068"/>
    <w:rsid w:val="005C049D"/>
    <w:rsid w:val="005C0BA0"/>
    <w:rsid w:val="005C1A4B"/>
    <w:rsid w:val="005C3280"/>
    <w:rsid w:val="005C7706"/>
    <w:rsid w:val="005D69A8"/>
    <w:rsid w:val="005E15ED"/>
    <w:rsid w:val="005E410A"/>
    <w:rsid w:val="005E7E7C"/>
    <w:rsid w:val="005F158B"/>
    <w:rsid w:val="005F5D23"/>
    <w:rsid w:val="006066A8"/>
    <w:rsid w:val="00610BAA"/>
    <w:rsid w:val="006112E7"/>
    <w:rsid w:val="006167A9"/>
    <w:rsid w:val="00616CDC"/>
    <w:rsid w:val="0063071B"/>
    <w:rsid w:val="006311A2"/>
    <w:rsid w:val="006377A9"/>
    <w:rsid w:val="006405A4"/>
    <w:rsid w:val="006474C6"/>
    <w:rsid w:val="00650118"/>
    <w:rsid w:val="00651281"/>
    <w:rsid w:val="006568C1"/>
    <w:rsid w:val="006635A2"/>
    <w:rsid w:val="006635D9"/>
    <w:rsid w:val="00663750"/>
    <w:rsid w:val="00671EA5"/>
    <w:rsid w:val="006856D6"/>
    <w:rsid w:val="0069219A"/>
    <w:rsid w:val="00695EFE"/>
    <w:rsid w:val="00696E11"/>
    <w:rsid w:val="0069757B"/>
    <w:rsid w:val="006A4810"/>
    <w:rsid w:val="006A7422"/>
    <w:rsid w:val="006B2019"/>
    <w:rsid w:val="006C28D5"/>
    <w:rsid w:val="006C2FE8"/>
    <w:rsid w:val="006C3FDD"/>
    <w:rsid w:val="006C5A5C"/>
    <w:rsid w:val="006C6891"/>
    <w:rsid w:val="006C6A79"/>
    <w:rsid w:val="006C7669"/>
    <w:rsid w:val="006D14AB"/>
    <w:rsid w:val="006D3DF3"/>
    <w:rsid w:val="006D737D"/>
    <w:rsid w:val="006D780F"/>
    <w:rsid w:val="006D794B"/>
    <w:rsid w:val="006E1CF4"/>
    <w:rsid w:val="006E2080"/>
    <w:rsid w:val="007005A4"/>
    <w:rsid w:val="007024B6"/>
    <w:rsid w:val="0070255F"/>
    <w:rsid w:val="00703054"/>
    <w:rsid w:val="0070523B"/>
    <w:rsid w:val="007110D8"/>
    <w:rsid w:val="007165C1"/>
    <w:rsid w:val="0071664D"/>
    <w:rsid w:val="00716AF8"/>
    <w:rsid w:val="00717447"/>
    <w:rsid w:val="00717F55"/>
    <w:rsid w:val="0072419F"/>
    <w:rsid w:val="007249CD"/>
    <w:rsid w:val="0074483D"/>
    <w:rsid w:val="00752577"/>
    <w:rsid w:val="00754182"/>
    <w:rsid w:val="00754EC6"/>
    <w:rsid w:val="00765DDB"/>
    <w:rsid w:val="00766C75"/>
    <w:rsid w:val="0077354D"/>
    <w:rsid w:val="00774810"/>
    <w:rsid w:val="007767AB"/>
    <w:rsid w:val="00785C44"/>
    <w:rsid w:val="00786384"/>
    <w:rsid w:val="007863AE"/>
    <w:rsid w:val="00797E7E"/>
    <w:rsid w:val="007B099D"/>
    <w:rsid w:val="007B0AEA"/>
    <w:rsid w:val="007B6EDC"/>
    <w:rsid w:val="007B7E1A"/>
    <w:rsid w:val="007C13F2"/>
    <w:rsid w:val="007D6B2C"/>
    <w:rsid w:val="007D79E7"/>
    <w:rsid w:val="007E77E1"/>
    <w:rsid w:val="007F0515"/>
    <w:rsid w:val="007F6C90"/>
    <w:rsid w:val="0080524D"/>
    <w:rsid w:val="008067D7"/>
    <w:rsid w:val="008100B4"/>
    <w:rsid w:val="00810661"/>
    <w:rsid w:val="00811EB3"/>
    <w:rsid w:val="00814C93"/>
    <w:rsid w:val="00821CD6"/>
    <w:rsid w:val="0082444D"/>
    <w:rsid w:val="00824C1E"/>
    <w:rsid w:val="008318FF"/>
    <w:rsid w:val="00834D2A"/>
    <w:rsid w:val="00835142"/>
    <w:rsid w:val="00835563"/>
    <w:rsid w:val="00836578"/>
    <w:rsid w:val="00841E04"/>
    <w:rsid w:val="00843D11"/>
    <w:rsid w:val="008501FC"/>
    <w:rsid w:val="00853120"/>
    <w:rsid w:val="00853ECF"/>
    <w:rsid w:val="00867130"/>
    <w:rsid w:val="00872A0E"/>
    <w:rsid w:val="0087588C"/>
    <w:rsid w:val="00884A46"/>
    <w:rsid w:val="0088702D"/>
    <w:rsid w:val="00893E8D"/>
    <w:rsid w:val="00893FDA"/>
    <w:rsid w:val="00897A49"/>
    <w:rsid w:val="008A0D78"/>
    <w:rsid w:val="008A22BE"/>
    <w:rsid w:val="008A70EE"/>
    <w:rsid w:val="008A7BDF"/>
    <w:rsid w:val="008A7F52"/>
    <w:rsid w:val="008B588F"/>
    <w:rsid w:val="008D1368"/>
    <w:rsid w:val="008D2A22"/>
    <w:rsid w:val="008D3299"/>
    <w:rsid w:val="008D5FA4"/>
    <w:rsid w:val="008E2992"/>
    <w:rsid w:val="008F2E7A"/>
    <w:rsid w:val="008F5CE8"/>
    <w:rsid w:val="008F796D"/>
    <w:rsid w:val="009012BB"/>
    <w:rsid w:val="0090671D"/>
    <w:rsid w:val="00910940"/>
    <w:rsid w:val="00911B6A"/>
    <w:rsid w:val="00916E29"/>
    <w:rsid w:val="009227F5"/>
    <w:rsid w:val="009267F9"/>
    <w:rsid w:val="009271A8"/>
    <w:rsid w:val="00927674"/>
    <w:rsid w:val="00930C28"/>
    <w:rsid w:val="009312BF"/>
    <w:rsid w:val="00935C55"/>
    <w:rsid w:val="009412F9"/>
    <w:rsid w:val="009427FA"/>
    <w:rsid w:val="00946B7A"/>
    <w:rsid w:val="00947C3B"/>
    <w:rsid w:val="00951946"/>
    <w:rsid w:val="00951994"/>
    <w:rsid w:val="00952145"/>
    <w:rsid w:val="00955519"/>
    <w:rsid w:val="00963461"/>
    <w:rsid w:val="0096460C"/>
    <w:rsid w:val="00967112"/>
    <w:rsid w:val="009716B5"/>
    <w:rsid w:val="00975721"/>
    <w:rsid w:val="00976D54"/>
    <w:rsid w:val="009810F6"/>
    <w:rsid w:val="00984A80"/>
    <w:rsid w:val="0099146A"/>
    <w:rsid w:val="00993408"/>
    <w:rsid w:val="00996B07"/>
    <w:rsid w:val="00997845"/>
    <w:rsid w:val="009A3440"/>
    <w:rsid w:val="009A364B"/>
    <w:rsid w:val="009A48D6"/>
    <w:rsid w:val="009A4F58"/>
    <w:rsid w:val="009C28A8"/>
    <w:rsid w:val="009C6310"/>
    <w:rsid w:val="009D1011"/>
    <w:rsid w:val="009D3378"/>
    <w:rsid w:val="009D371E"/>
    <w:rsid w:val="009D464D"/>
    <w:rsid w:val="009D4BB5"/>
    <w:rsid w:val="009D5886"/>
    <w:rsid w:val="009D58E6"/>
    <w:rsid w:val="009D68A6"/>
    <w:rsid w:val="009E10CD"/>
    <w:rsid w:val="009E1A56"/>
    <w:rsid w:val="009E234A"/>
    <w:rsid w:val="009E6003"/>
    <w:rsid w:val="009F1A21"/>
    <w:rsid w:val="009F30E3"/>
    <w:rsid w:val="009F5042"/>
    <w:rsid w:val="009F5F67"/>
    <w:rsid w:val="00A032FA"/>
    <w:rsid w:val="00A04CE2"/>
    <w:rsid w:val="00A04E15"/>
    <w:rsid w:val="00A05066"/>
    <w:rsid w:val="00A05C0B"/>
    <w:rsid w:val="00A05D4C"/>
    <w:rsid w:val="00A166FC"/>
    <w:rsid w:val="00A2150C"/>
    <w:rsid w:val="00A24314"/>
    <w:rsid w:val="00A26422"/>
    <w:rsid w:val="00A30F1C"/>
    <w:rsid w:val="00A311F5"/>
    <w:rsid w:val="00A36755"/>
    <w:rsid w:val="00A41065"/>
    <w:rsid w:val="00A41E49"/>
    <w:rsid w:val="00A439D5"/>
    <w:rsid w:val="00A469BC"/>
    <w:rsid w:val="00A475D1"/>
    <w:rsid w:val="00A478E1"/>
    <w:rsid w:val="00A536EE"/>
    <w:rsid w:val="00A55D1B"/>
    <w:rsid w:val="00A56949"/>
    <w:rsid w:val="00A61FE1"/>
    <w:rsid w:val="00A6348C"/>
    <w:rsid w:val="00A66F67"/>
    <w:rsid w:val="00A71013"/>
    <w:rsid w:val="00A72548"/>
    <w:rsid w:val="00A812D5"/>
    <w:rsid w:val="00A8171D"/>
    <w:rsid w:val="00A83715"/>
    <w:rsid w:val="00A85496"/>
    <w:rsid w:val="00A86452"/>
    <w:rsid w:val="00A954AE"/>
    <w:rsid w:val="00A96511"/>
    <w:rsid w:val="00AA4449"/>
    <w:rsid w:val="00AA4D94"/>
    <w:rsid w:val="00AA6E23"/>
    <w:rsid w:val="00AB70F3"/>
    <w:rsid w:val="00AC0223"/>
    <w:rsid w:val="00AC06D3"/>
    <w:rsid w:val="00AD2813"/>
    <w:rsid w:val="00AD2B36"/>
    <w:rsid w:val="00AD4643"/>
    <w:rsid w:val="00AD5D9B"/>
    <w:rsid w:val="00AD7927"/>
    <w:rsid w:val="00AD7C17"/>
    <w:rsid w:val="00AE0C15"/>
    <w:rsid w:val="00AE45C7"/>
    <w:rsid w:val="00AE525B"/>
    <w:rsid w:val="00AF184D"/>
    <w:rsid w:val="00AF2CD6"/>
    <w:rsid w:val="00AF4794"/>
    <w:rsid w:val="00AF7B06"/>
    <w:rsid w:val="00B01617"/>
    <w:rsid w:val="00B06F03"/>
    <w:rsid w:val="00B13F15"/>
    <w:rsid w:val="00B22535"/>
    <w:rsid w:val="00B26513"/>
    <w:rsid w:val="00B272E0"/>
    <w:rsid w:val="00B30CBB"/>
    <w:rsid w:val="00B30E81"/>
    <w:rsid w:val="00B316B6"/>
    <w:rsid w:val="00B36E8F"/>
    <w:rsid w:val="00B37C6D"/>
    <w:rsid w:val="00B40823"/>
    <w:rsid w:val="00B4104E"/>
    <w:rsid w:val="00B415E7"/>
    <w:rsid w:val="00B47E3C"/>
    <w:rsid w:val="00B543CF"/>
    <w:rsid w:val="00B76FA1"/>
    <w:rsid w:val="00B82EED"/>
    <w:rsid w:val="00B8564F"/>
    <w:rsid w:val="00B87BD5"/>
    <w:rsid w:val="00B90E6A"/>
    <w:rsid w:val="00B919C8"/>
    <w:rsid w:val="00B927EA"/>
    <w:rsid w:val="00B940B9"/>
    <w:rsid w:val="00B95E6C"/>
    <w:rsid w:val="00B96E8C"/>
    <w:rsid w:val="00BA15E9"/>
    <w:rsid w:val="00BA217A"/>
    <w:rsid w:val="00BB1F1C"/>
    <w:rsid w:val="00BC05C3"/>
    <w:rsid w:val="00BC3479"/>
    <w:rsid w:val="00BC4D4F"/>
    <w:rsid w:val="00BC6A2B"/>
    <w:rsid w:val="00BD6CA5"/>
    <w:rsid w:val="00BE1990"/>
    <w:rsid w:val="00BE2FCB"/>
    <w:rsid w:val="00BF086E"/>
    <w:rsid w:val="00BF1858"/>
    <w:rsid w:val="00BF22FC"/>
    <w:rsid w:val="00BF6545"/>
    <w:rsid w:val="00C11EBA"/>
    <w:rsid w:val="00C22F06"/>
    <w:rsid w:val="00C254BE"/>
    <w:rsid w:val="00C33AB4"/>
    <w:rsid w:val="00C37015"/>
    <w:rsid w:val="00C401E1"/>
    <w:rsid w:val="00C46134"/>
    <w:rsid w:val="00C470E3"/>
    <w:rsid w:val="00C5002C"/>
    <w:rsid w:val="00C51F93"/>
    <w:rsid w:val="00C54916"/>
    <w:rsid w:val="00C578F5"/>
    <w:rsid w:val="00C61385"/>
    <w:rsid w:val="00C62F6A"/>
    <w:rsid w:val="00C64BF1"/>
    <w:rsid w:val="00C6744B"/>
    <w:rsid w:val="00C70FBB"/>
    <w:rsid w:val="00C712F5"/>
    <w:rsid w:val="00C756B5"/>
    <w:rsid w:val="00C77FD7"/>
    <w:rsid w:val="00C81AF5"/>
    <w:rsid w:val="00C8495E"/>
    <w:rsid w:val="00CA11DC"/>
    <w:rsid w:val="00CA6E02"/>
    <w:rsid w:val="00CA6E56"/>
    <w:rsid w:val="00CB1CBA"/>
    <w:rsid w:val="00CB1EAB"/>
    <w:rsid w:val="00CB2076"/>
    <w:rsid w:val="00CB4683"/>
    <w:rsid w:val="00CB6AE2"/>
    <w:rsid w:val="00CC20C8"/>
    <w:rsid w:val="00CC6EA6"/>
    <w:rsid w:val="00CD3D7A"/>
    <w:rsid w:val="00CD76D9"/>
    <w:rsid w:val="00CE1BF9"/>
    <w:rsid w:val="00CE7715"/>
    <w:rsid w:val="00CE7FC1"/>
    <w:rsid w:val="00CF3DFA"/>
    <w:rsid w:val="00CF7A08"/>
    <w:rsid w:val="00D111F1"/>
    <w:rsid w:val="00D11DFC"/>
    <w:rsid w:val="00D14872"/>
    <w:rsid w:val="00D156F4"/>
    <w:rsid w:val="00D2042F"/>
    <w:rsid w:val="00D2372C"/>
    <w:rsid w:val="00D24046"/>
    <w:rsid w:val="00D27F92"/>
    <w:rsid w:val="00D34049"/>
    <w:rsid w:val="00D356BD"/>
    <w:rsid w:val="00D35899"/>
    <w:rsid w:val="00D3683D"/>
    <w:rsid w:val="00D36CE3"/>
    <w:rsid w:val="00D46D30"/>
    <w:rsid w:val="00D50CB5"/>
    <w:rsid w:val="00D57DDD"/>
    <w:rsid w:val="00D67A6D"/>
    <w:rsid w:val="00D719F6"/>
    <w:rsid w:val="00D73CEB"/>
    <w:rsid w:val="00D74A68"/>
    <w:rsid w:val="00D90B16"/>
    <w:rsid w:val="00D90FF8"/>
    <w:rsid w:val="00D930E3"/>
    <w:rsid w:val="00D93AC3"/>
    <w:rsid w:val="00D9590A"/>
    <w:rsid w:val="00D95DBC"/>
    <w:rsid w:val="00D9655F"/>
    <w:rsid w:val="00D96E12"/>
    <w:rsid w:val="00DB00E0"/>
    <w:rsid w:val="00DB5EB2"/>
    <w:rsid w:val="00DC07D4"/>
    <w:rsid w:val="00DC4015"/>
    <w:rsid w:val="00DC4E22"/>
    <w:rsid w:val="00DC5882"/>
    <w:rsid w:val="00DC6590"/>
    <w:rsid w:val="00DC67DF"/>
    <w:rsid w:val="00DC6935"/>
    <w:rsid w:val="00DD0D6C"/>
    <w:rsid w:val="00DE1A01"/>
    <w:rsid w:val="00DE3AB1"/>
    <w:rsid w:val="00DE3ED0"/>
    <w:rsid w:val="00DE5682"/>
    <w:rsid w:val="00DF48CC"/>
    <w:rsid w:val="00DF63CF"/>
    <w:rsid w:val="00E00EAA"/>
    <w:rsid w:val="00E07680"/>
    <w:rsid w:val="00E111C0"/>
    <w:rsid w:val="00E13350"/>
    <w:rsid w:val="00E13A1F"/>
    <w:rsid w:val="00E14CCC"/>
    <w:rsid w:val="00E159B8"/>
    <w:rsid w:val="00E20CB2"/>
    <w:rsid w:val="00E22D61"/>
    <w:rsid w:val="00E23B60"/>
    <w:rsid w:val="00E3161B"/>
    <w:rsid w:val="00E34B94"/>
    <w:rsid w:val="00E35348"/>
    <w:rsid w:val="00E35833"/>
    <w:rsid w:val="00E37309"/>
    <w:rsid w:val="00E42684"/>
    <w:rsid w:val="00E43718"/>
    <w:rsid w:val="00E441BD"/>
    <w:rsid w:val="00E46199"/>
    <w:rsid w:val="00E46DA2"/>
    <w:rsid w:val="00E51471"/>
    <w:rsid w:val="00E5271F"/>
    <w:rsid w:val="00E54655"/>
    <w:rsid w:val="00E56F0C"/>
    <w:rsid w:val="00E60FA0"/>
    <w:rsid w:val="00E61AFF"/>
    <w:rsid w:val="00E63B63"/>
    <w:rsid w:val="00E651BD"/>
    <w:rsid w:val="00E86388"/>
    <w:rsid w:val="00E87735"/>
    <w:rsid w:val="00E92141"/>
    <w:rsid w:val="00E937C9"/>
    <w:rsid w:val="00EA0D8F"/>
    <w:rsid w:val="00EA2164"/>
    <w:rsid w:val="00EA5332"/>
    <w:rsid w:val="00EA7914"/>
    <w:rsid w:val="00EB3BC4"/>
    <w:rsid w:val="00EB6200"/>
    <w:rsid w:val="00EC29F6"/>
    <w:rsid w:val="00EC2B34"/>
    <w:rsid w:val="00ED0546"/>
    <w:rsid w:val="00ED1B62"/>
    <w:rsid w:val="00ED4B73"/>
    <w:rsid w:val="00ED624D"/>
    <w:rsid w:val="00EE2914"/>
    <w:rsid w:val="00EE69F9"/>
    <w:rsid w:val="00EF2A17"/>
    <w:rsid w:val="00EF6E40"/>
    <w:rsid w:val="00F02724"/>
    <w:rsid w:val="00F02F0C"/>
    <w:rsid w:val="00F03E2E"/>
    <w:rsid w:val="00F0469E"/>
    <w:rsid w:val="00F120B9"/>
    <w:rsid w:val="00F13620"/>
    <w:rsid w:val="00F20715"/>
    <w:rsid w:val="00F2552D"/>
    <w:rsid w:val="00F30327"/>
    <w:rsid w:val="00F32641"/>
    <w:rsid w:val="00F359B3"/>
    <w:rsid w:val="00F35DB2"/>
    <w:rsid w:val="00F37375"/>
    <w:rsid w:val="00F429A3"/>
    <w:rsid w:val="00F44197"/>
    <w:rsid w:val="00F4642A"/>
    <w:rsid w:val="00F55A89"/>
    <w:rsid w:val="00F60748"/>
    <w:rsid w:val="00F800AA"/>
    <w:rsid w:val="00F94048"/>
    <w:rsid w:val="00F94097"/>
    <w:rsid w:val="00F94387"/>
    <w:rsid w:val="00FA0A50"/>
    <w:rsid w:val="00FA3795"/>
    <w:rsid w:val="00FA5993"/>
    <w:rsid w:val="00FA5ED0"/>
    <w:rsid w:val="00FB5E07"/>
    <w:rsid w:val="00FC249C"/>
    <w:rsid w:val="00FC725B"/>
    <w:rsid w:val="00FE169A"/>
    <w:rsid w:val="00FE1847"/>
    <w:rsid w:val="00FE261D"/>
    <w:rsid w:val="00FE4A91"/>
    <w:rsid w:val="00FF29D5"/>
    <w:rsid w:val="00FF5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8205F"/>
  <w15:docId w15:val="{0BF8B7D6-5ECF-409A-AC21-CDCA1D53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EA2164"/>
    <w:rPr>
      <w:rFonts w:ascii="Tahoma" w:hAnsi="Tahoma" w:cs="Tahoma"/>
      <w:sz w:val="16"/>
      <w:szCs w:val="16"/>
    </w:rPr>
  </w:style>
  <w:style w:type="paragraph" w:styleId="a4">
    <w:name w:val="Balloon Text"/>
    <w:basedOn w:val="a"/>
    <w:link w:val="a3"/>
    <w:uiPriority w:val="99"/>
    <w:semiHidden/>
    <w:unhideWhenUsed/>
    <w:rsid w:val="00EA2164"/>
    <w:pPr>
      <w:spacing w:after="0" w:line="240" w:lineRule="auto"/>
    </w:pPr>
    <w:rPr>
      <w:rFonts w:ascii="Tahoma" w:hAnsi="Tahoma" w:cs="Tahoma"/>
      <w:sz w:val="16"/>
      <w:szCs w:val="16"/>
    </w:rPr>
  </w:style>
  <w:style w:type="character" w:customStyle="1" w:styleId="a5">
    <w:name w:val="Верхний колонтитул Знак"/>
    <w:basedOn w:val="a0"/>
    <w:link w:val="a6"/>
    <w:uiPriority w:val="99"/>
    <w:rsid w:val="00EA2164"/>
  </w:style>
  <w:style w:type="paragraph" w:styleId="a6">
    <w:name w:val="header"/>
    <w:basedOn w:val="a"/>
    <w:link w:val="a5"/>
    <w:uiPriority w:val="99"/>
    <w:unhideWhenUsed/>
    <w:rsid w:val="00EA2164"/>
    <w:pPr>
      <w:tabs>
        <w:tab w:val="center" w:pos="4677"/>
        <w:tab w:val="right" w:pos="9355"/>
      </w:tabs>
      <w:spacing w:after="0" w:line="240" w:lineRule="auto"/>
    </w:pPr>
  </w:style>
  <w:style w:type="character" w:customStyle="1" w:styleId="a7">
    <w:name w:val="Нижний колонтитул Знак"/>
    <w:basedOn w:val="a0"/>
    <w:link w:val="a8"/>
    <w:uiPriority w:val="99"/>
    <w:rsid w:val="00EA2164"/>
  </w:style>
  <w:style w:type="paragraph" w:styleId="a8">
    <w:name w:val="footer"/>
    <w:basedOn w:val="a"/>
    <w:link w:val="a7"/>
    <w:uiPriority w:val="99"/>
    <w:unhideWhenUsed/>
    <w:rsid w:val="00EA2164"/>
    <w:pPr>
      <w:tabs>
        <w:tab w:val="center" w:pos="4677"/>
        <w:tab w:val="right" w:pos="9355"/>
      </w:tabs>
      <w:spacing w:after="0" w:line="240" w:lineRule="auto"/>
    </w:pPr>
  </w:style>
  <w:style w:type="character" w:styleId="a9">
    <w:name w:val="Hyperlink"/>
    <w:basedOn w:val="a0"/>
    <w:uiPriority w:val="99"/>
    <w:unhideWhenUsed/>
    <w:rsid w:val="009F5042"/>
    <w:rPr>
      <w:color w:val="0000FF"/>
      <w:u w:val="single"/>
    </w:rPr>
  </w:style>
  <w:style w:type="paragraph" w:customStyle="1" w:styleId="tkRedakcijaTekst">
    <w:name w:val="_В редакции текст (tkRedakcijaTekst)"/>
    <w:basedOn w:val="a"/>
    <w:rsid w:val="009F5042"/>
    <w:pPr>
      <w:spacing w:after="60"/>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9F5042"/>
    <w:pPr>
      <w:spacing w:after="60"/>
      <w:ind w:firstLine="567"/>
      <w:jc w:val="both"/>
    </w:pPr>
    <w:rPr>
      <w:rFonts w:ascii="Arial" w:eastAsia="Times New Roman" w:hAnsi="Arial" w:cs="Arial"/>
      <w:sz w:val="20"/>
      <w:szCs w:val="20"/>
      <w:lang w:eastAsia="ru-RU"/>
    </w:rPr>
  </w:style>
  <w:style w:type="paragraph" w:styleId="aa">
    <w:name w:val="List Paragraph"/>
    <w:basedOn w:val="a"/>
    <w:uiPriority w:val="34"/>
    <w:qFormat/>
    <w:rsid w:val="00696E11"/>
    <w:pPr>
      <w:ind w:left="720"/>
      <w:contextualSpacing/>
    </w:pPr>
  </w:style>
  <w:style w:type="paragraph" w:customStyle="1" w:styleId="tkZagolovok5">
    <w:name w:val="_Заголовок Статья (tkZagolovok5)"/>
    <w:basedOn w:val="a"/>
    <w:rsid w:val="002D066C"/>
    <w:pPr>
      <w:spacing w:before="200" w:after="60"/>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8067D7"/>
    <w:pPr>
      <w:spacing w:after="60"/>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1885">
      <w:bodyDiv w:val="1"/>
      <w:marLeft w:val="0"/>
      <w:marRight w:val="0"/>
      <w:marTop w:val="0"/>
      <w:marBottom w:val="0"/>
      <w:divBdr>
        <w:top w:val="none" w:sz="0" w:space="0" w:color="auto"/>
        <w:left w:val="none" w:sz="0" w:space="0" w:color="auto"/>
        <w:bottom w:val="none" w:sz="0" w:space="0" w:color="auto"/>
        <w:right w:val="none" w:sz="0" w:space="0" w:color="auto"/>
      </w:divBdr>
    </w:div>
    <w:div w:id="36050634">
      <w:bodyDiv w:val="1"/>
      <w:marLeft w:val="0"/>
      <w:marRight w:val="0"/>
      <w:marTop w:val="0"/>
      <w:marBottom w:val="0"/>
      <w:divBdr>
        <w:top w:val="none" w:sz="0" w:space="0" w:color="auto"/>
        <w:left w:val="none" w:sz="0" w:space="0" w:color="auto"/>
        <w:bottom w:val="none" w:sz="0" w:space="0" w:color="auto"/>
        <w:right w:val="none" w:sz="0" w:space="0" w:color="auto"/>
      </w:divBdr>
    </w:div>
    <w:div w:id="44646174">
      <w:bodyDiv w:val="1"/>
      <w:marLeft w:val="0"/>
      <w:marRight w:val="0"/>
      <w:marTop w:val="0"/>
      <w:marBottom w:val="0"/>
      <w:divBdr>
        <w:top w:val="none" w:sz="0" w:space="0" w:color="auto"/>
        <w:left w:val="none" w:sz="0" w:space="0" w:color="auto"/>
        <w:bottom w:val="none" w:sz="0" w:space="0" w:color="auto"/>
        <w:right w:val="none" w:sz="0" w:space="0" w:color="auto"/>
      </w:divBdr>
    </w:div>
    <w:div w:id="44717139">
      <w:bodyDiv w:val="1"/>
      <w:marLeft w:val="0"/>
      <w:marRight w:val="0"/>
      <w:marTop w:val="0"/>
      <w:marBottom w:val="0"/>
      <w:divBdr>
        <w:top w:val="none" w:sz="0" w:space="0" w:color="auto"/>
        <w:left w:val="none" w:sz="0" w:space="0" w:color="auto"/>
        <w:bottom w:val="none" w:sz="0" w:space="0" w:color="auto"/>
        <w:right w:val="none" w:sz="0" w:space="0" w:color="auto"/>
      </w:divBdr>
    </w:div>
    <w:div w:id="47001225">
      <w:bodyDiv w:val="1"/>
      <w:marLeft w:val="0"/>
      <w:marRight w:val="0"/>
      <w:marTop w:val="0"/>
      <w:marBottom w:val="0"/>
      <w:divBdr>
        <w:top w:val="none" w:sz="0" w:space="0" w:color="auto"/>
        <w:left w:val="none" w:sz="0" w:space="0" w:color="auto"/>
        <w:bottom w:val="none" w:sz="0" w:space="0" w:color="auto"/>
        <w:right w:val="none" w:sz="0" w:space="0" w:color="auto"/>
      </w:divBdr>
    </w:div>
    <w:div w:id="77026538">
      <w:bodyDiv w:val="1"/>
      <w:marLeft w:val="0"/>
      <w:marRight w:val="0"/>
      <w:marTop w:val="0"/>
      <w:marBottom w:val="0"/>
      <w:divBdr>
        <w:top w:val="none" w:sz="0" w:space="0" w:color="auto"/>
        <w:left w:val="none" w:sz="0" w:space="0" w:color="auto"/>
        <w:bottom w:val="none" w:sz="0" w:space="0" w:color="auto"/>
        <w:right w:val="none" w:sz="0" w:space="0" w:color="auto"/>
      </w:divBdr>
    </w:div>
    <w:div w:id="91363101">
      <w:bodyDiv w:val="1"/>
      <w:marLeft w:val="0"/>
      <w:marRight w:val="0"/>
      <w:marTop w:val="0"/>
      <w:marBottom w:val="0"/>
      <w:divBdr>
        <w:top w:val="none" w:sz="0" w:space="0" w:color="auto"/>
        <w:left w:val="none" w:sz="0" w:space="0" w:color="auto"/>
        <w:bottom w:val="none" w:sz="0" w:space="0" w:color="auto"/>
        <w:right w:val="none" w:sz="0" w:space="0" w:color="auto"/>
      </w:divBdr>
    </w:div>
    <w:div w:id="94525230">
      <w:bodyDiv w:val="1"/>
      <w:marLeft w:val="0"/>
      <w:marRight w:val="0"/>
      <w:marTop w:val="0"/>
      <w:marBottom w:val="0"/>
      <w:divBdr>
        <w:top w:val="none" w:sz="0" w:space="0" w:color="auto"/>
        <w:left w:val="none" w:sz="0" w:space="0" w:color="auto"/>
        <w:bottom w:val="none" w:sz="0" w:space="0" w:color="auto"/>
        <w:right w:val="none" w:sz="0" w:space="0" w:color="auto"/>
      </w:divBdr>
    </w:div>
    <w:div w:id="106394061">
      <w:bodyDiv w:val="1"/>
      <w:marLeft w:val="0"/>
      <w:marRight w:val="0"/>
      <w:marTop w:val="0"/>
      <w:marBottom w:val="0"/>
      <w:divBdr>
        <w:top w:val="none" w:sz="0" w:space="0" w:color="auto"/>
        <w:left w:val="none" w:sz="0" w:space="0" w:color="auto"/>
        <w:bottom w:val="none" w:sz="0" w:space="0" w:color="auto"/>
        <w:right w:val="none" w:sz="0" w:space="0" w:color="auto"/>
      </w:divBdr>
    </w:div>
    <w:div w:id="108550121">
      <w:bodyDiv w:val="1"/>
      <w:marLeft w:val="0"/>
      <w:marRight w:val="0"/>
      <w:marTop w:val="0"/>
      <w:marBottom w:val="0"/>
      <w:divBdr>
        <w:top w:val="none" w:sz="0" w:space="0" w:color="auto"/>
        <w:left w:val="none" w:sz="0" w:space="0" w:color="auto"/>
        <w:bottom w:val="none" w:sz="0" w:space="0" w:color="auto"/>
        <w:right w:val="none" w:sz="0" w:space="0" w:color="auto"/>
      </w:divBdr>
    </w:div>
    <w:div w:id="116678075">
      <w:bodyDiv w:val="1"/>
      <w:marLeft w:val="0"/>
      <w:marRight w:val="0"/>
      <w:marTop w:val="0"/>
      <w:marBottom w:val="0"/>
      <w:divBdr>
        <w:top w:val="none" w:sz="0" w:space="0" w:color="auto"/>
        <w:left w:val="none" w:sz="0" w:space="0" w:color="auto"/>
        <w:bottom w:val="none" w:sz="0" w:space="0" w:color="auto"/>
        <w:right w:val="none" w:sz="0" w:space="0" w:color="auto"/>
      </w:divBdr>
    </w:div>
    <w:div w:id="126826192">
      <w:bodyDiv w:val="1"/>
      <w:marLeft w:val="0"/>
      <w:marRight w:val="0"/>
      <w:marTop w:val="0"/>
      <w:marBottom w:val="0"/>
      <w:divBdr>
        <w:top w:val="none" w:sz="0" w:space="0" w:color="auto"/>
        <w:left w:val="none" w:sz="0" w:space="0" w:color="auto"/>
        <w:bottom w:val="none" w:sz="0" w:space="0" w:color="auto"/>
        <w:right w:val="none" w:sz="0" w:space="0" w:color="auto"/>
      </w:divBdr>
    </w:div>
    <w:div w:id="148523843">
      <w:bodyDiv w:val="1"/>
      <w:marLeft w:val="0"/>
      <w:marRight w:val="0"/>
      <w:marTop w:val="0"/>
      <w:marBottom w:val="0"/>
      <w:divBdr>
        <w:top w:val="none" w:sz="0" w:space="0" w:color="auto"/>
        <w:left w:val="none" w:sz="0" w:space="0" w:color="auto"/>
        <w:bottom w:val="none" w:sz="0" w:space="0" w:color="auto"/>
        <w:right w:val="none" w:sz="0" w:space="0" w:color="auto"/>
      </w:divBdr>
    </w:div>
    <w:div w:id="171574044">
      <w:bodyDiv w:val="1"/>
      <w:marLeft w:val="0"/>
      <w:marRight w:val="0"/>
      <w:marTop w:val="0"/>
      <w:marBottom w:val="0"/>
      <w:divBdr>
        <w:top w:val="none" w:sz="0" w:space="0" w:color="auto"/>
        <w:left w:val="none" w:sz="0" w:space="0" w:color="auto"/>
        <w:bottom w:val="none" w:sz="0" w:space="0" w:color="auto"/>
        <w:right w:val="none" w:sz="0" w:space="0" w:color="auto"/>
      </w:divBdr>
    </w:div>
    <w:div w:id="207961223">
      <w:bodyDiv w:val="1"/>
      <w:marLeft w:val="0"/>
      <w:marRight w:val="0"/>
      <w:marTop w:val="0"/>
      <w:marBottom w:val="0"/>
      <w:divBdr>
        <w:top w:val="none" w:sz="0" w:space="0" w:color="auto"/>
        <w:left w:val="none" w:sz="0" w:space="0" w:color="auto"/>
        <w:bottom w:val="none" w:sz="0" w:space="0" w:color="auto"/>
        <w:right w:val="none" w:sz="0" w:space="0" w:color="auto"/>
      </w:divBdr>
    </w:div>
    <w:div w:id="238907405">
      <w:bodyDiv w:val="1"/>
      <w:marLeft w:val="0"/>
      <w:marRight w:val="0"/>
      <w:marTop w:val="0"/>
      <w:marBottom w:val="0"/>
      <w:divBdr>
        <w:top w:val="none" w:sz="0" w:space="0" w:color="auto"/>
        <w:left w:val="none" w:sz="0" w:space="0" w:color="auto"/>
        <w:bottom w:val="none" w:sz="0" w:space="0" w:color="auto"/>
        <w:right w:val="none" w:sz="0" w:space="0" w:color="auto"/>
      </w:divBdr>
    </w:div>
    <w:div w:id="263535310">
      <w:bodyDiv w:val="1"/>
      <w:marLeft w:val="0"/>
      <w:marRight w:val="0"/>
      <w:marTop w:val="0"/>
      <w:marBottom w:val="0"/>
      <w:divBdr>
        <w:top w:val="none" w:sz="0" w:space="0" w:color="auto"/>
        <w:left w:val="none" w:sz="0" w:space="0" w:color="auto"/>
        <w:bottom w:val="none" w:sz="0" w:space="0" w:color="auto"/>
        <w:right w:val="none" w:sz="0" w:space="0" w:color="auto"/>
      </w:divBdr>
    </w:div>
    <w:div w:id="280694764">
      <w:bodyDiv w:val="1"/>
      <w:marLeft w:val="0"/>
      <w:marRight w:val="0"/>
      <w:marTop w:val="0"/>
      <w:marBottom w:val="0"/>
      <w:divBdr>
        <w:top w:val="none" w:sz="0" w:space="0" w:color="auto"/>
        <w:left w:val="none" w:sz="0" w:space="0" w:color="auto"/>
        <w:bottom w:val="none" w:sz="0" w:space="0" w:color="auto"/>
        <w:right w:val="none" w:sz="0" w:space="0" w:color="auto"/>
      </w:divBdr>
    </w:div>
    <w:div w:id="295180013">
      <w:bodyDiv w:val="1"/>
      <w:marLeft w:val="0"/>
      <w:marRight w:val="0"/>
      <w:marTop w:val="0"/>
      <w:marBottom w:val="0"/>
      <w:divBdr>
        <w:top w:val="none" w:sz="0" w:space="0" w:color="auto"/>
        <w:left w:val="none" w:sz="0" w:space="0" w:color="auto"/>
        <w:bottom w:val="none" w:sz="0" w:space="0" w:color="auto"/>
        <w:right w:val="none" w:sz="0" w:space="0" w:color="auto"/>
      </w:divBdr>
    </w:div>
    <w:div w:id="310449821">
      <w:bodyDiv w:val="1"/>
      <w:marLeft w:val="0"/>
      <w:marRight w:val="0"/>
      <w:marTop w:val="0"/>
      <w:marBottom w:val="0"/>
      <w:divBdr>
        <w:top w:val="none" w:sz="0" w:space="0" w:color="auto"/>
        <w:left w:val="none" w:sz="0" w:space="0" w:color="auto"/>
        <w:bottom w:val="none" w:sz="0" w:space="0" w:color="auto"/>
        <w:right w:val="none" w:sz="0" w:space="0" w:color="auto"/>
      </w:divBdr>
    </w:div>
    <w:div w:id="313917938">
      <w:bodyDiv w:val="1"/>
      <w:marLeft w:val="0"/>
      <w:marRight w:val="0"/>
      <w:marTop w:val="0"/>
      <w:marBottom w:val="0"/>
      <w:divBdr>
        <w:top w:val="none" w:sz="0" w:space="0" w:color="auto"/>
        <w:left w:val="none" w:sz="0" w:space="0" w:color="auto"/>
        <w:bottom w:val="none" w:sz="0" w:space="0" w:color="auto"/>
        <w:right w:val="none" w:sz="0" w:space="0" w:color="auto"/>
      </w:divBdr>
    </w:div>
    <w:div w:id="335378409">
      <w:bodyDiv w:val="1"/>
      <w:marLeft w:val="0"/>
      <w:marRight w:val="0"/>
      <w:marTop w:val="0"/>
      <w:marBottom w:val="0"/>
      <w:divBdr>
        <w:top w:val="none" w:sz="0" w:space="0" w:color="auto"/>
        <w:left w:val="none" w:sz="0" w:space="0" w:color="auto"/>
        <w:bottom w:val="none" w:sz="0" w:space="0" w:color="auto"/>
        <w:right w:val="none" w:sz="0" w:space="0" w:color="auto"/>
      </w:divBdr>
    </w:div>
    <w:div w:id="345330146">
      <w:bodyDiv w:val="1"/>
      <w:marLeft w:val="0"/>
      <w:marRight w:val="0"/>
      <w:marTop w:val="0"/>
      <w:marBottom w:val="0"/>
      <w:divBdr>
        <w:top w:val="none" w:sz="0" w:space="0" w:color="auto"/>
        <w:left w:val="none" w:sz="0" w:space="0" w:color="auto"/>
        <w:bottom w:val="none" w:sz="0" w:space="0" w:color="auto"/>
        <w:right w:val="none" w:sz="0" w:space="0" w:color="auto"/>
      </w:divBdr>
    </w:div>
    <w:div w:id="374699102">
      <w:bodyDiv w:val="1"/>
      <w:marLeft w:val="0"/>
      <w:marRight w:val="0"/>
      <w:marTop w:val="0"/>
      <w:marBottom w:val="0"/>
      <w:divBdr>
        <w:top w:val="none" w:sz="0" w:space="0" w:color="auto"/>
        <w:left w:val="none" w:sz="0" w:space="0" w:color="auto"/>
        <w:bottom w:val="none" w:sz="0" w:space="0" w:color="auto"/>
        <w:right w:val="none" w:sz="0" w:space="0" w:color="auto"/>
      </w:divBdr>
    </w:div>
    <w:div w:id="398022662">
      <w:bodyDiv w:val="1"/>
      <w:marLeft w:val="0"/>
      <w:marRight w:val="0"/>
      <w:marTop w:val="0"/>
      <w:marBottom w:val="0"/>
      <w:divBdr>
        <w:top w:val="none" w:sz="0" w:space="0" w:color="auto"/>
        <w:left w:val="none" w:sz="0" w:space="0" w:color="auto"/>
        <w:bottom w:val="none" w:sz="0" w:space="0" w:color="auto"/>
        <w:right w:val="none" w:sz="0" w:space="0" w:color="auto"/>
      </w:divBdr>
    </w:div>
    <w:div w:id="416755771">
      <w:bodyDiv w:val="1"/>
      <w:marLeft w:val="0"/>
      <w:marRight w:val="0"/>
      <w:marTop w:val="0"/>
      <w:marBottom w:val="0"/>
      <w:divBdr>
        <w:top w:val="none" w:sz="0" w:space="0" w:color="auto"/>
        <w:left w:val="none" w:sz="0" w:space="0" w:color="auto"/>
        <w:bottom w:val="none" w:sz="0" w:space="0" w:color="auto"/>
        <w:right w:val="none" w:sz="0" w:space="0" w:color="auto"/>
      </w:divBdr>
    </w:div>
    <w:div w:id="443230354">
      <w:bodyDiv w:val="1"/>
      <w:marLeft w:val="0"/>
      <w:marRight w:val="0"/>
      <w:marTop w:val="0"/>
      <w:marBottom w:val="0"/>
      <w:divBdr>
        <w:top w:val="none" w:sz="0" w:space="0" w:color="auto"/>
        <w:left w:val="none" w:sz="0" w:space="0" w:color="auto"/>
        <w:bottom w:val="none" w:sz="0" w:space="0" w:color="auto"/>
        <w:right w:val="none" w:sz="0" w:space="0" w:color="auto"/>
      </w:divBdr>
    </w:div>
    <w:div w:id="463693282">
      <w:bodyDiv w:val="1"/>
      <w:marLeft w:val="0"/>
      <w:marRight w:val="0"/>
      <w:marTop w:val="0"/>
      <w:marBottom w:val="0"/>
      <w:divBdr>
        <w:top w:val="none" w:sz="0" w:space="0" w:color="auto"/>
        <w:left w:val="none" w:sz="0" w:space="0" w:color="auto"/>
        <w:bottom w:val="none" w:sz="0" w:space="0" w:color="auto"/>
        <w:right w:val="none" w:sz="0" w:space="0" w:color="auto"/>
      </w:divBdr>
    </w:div>
    <w:div w:id="481583144">
      <w:bodyDiv w:val="1"/>
      <w:marLeft w:val="0"/>
      <w:marRight w:val="0"/>
      <w:marTop w:val="0"/>
      <w:marBottom w:val="0"/>
      <w:divBdr>
        <w:top w:val="none" w:sz="0" w:space="0" w:color="auto"/>
        <w:left w:val="none" w:sz="0" w:space="0" w:color="auto"/>
        <w:bottom w:val="none" w:sz="0" w:space="0" w:color="auto"/>
        <w:right w:val="none" w:sz="0" w:space="0" w:color="auto"/>
      </w:divBdr>
    </w:div>
    <w:div w:id="521867115">
      <w:bodyDiv w:val="1"/>
      <w:marLeft w:val="0"/>
      <w:marRight w:val="0"/>
      <w:marTop w:val="0"/>
      <w:marBottom w:val="0"/>
      <w:divBdr>
        <w:top w:val="none" w:sz="0" w:space="0" w:color="auto"/>
        <w:left w:val="none" w:sz="0" w:space="0" w:color="auto"/>
        <w:bottom w:val="none" w:sz="0" w:space="0" w:color="auto"/>
        <w:right w:val="none" w:sz="0" w:space="0" w:color="auto"/>
      </w:divBdr>
    </w:div>
    <w:div w:id="529342518">
      <w:bodyDiv w:val="1"/>
      <w:marLeft w:val="0"/>
      <w:marRight w:val="0"/>
      <w:marTop w:val="0"/>
      <w:marBottom w:val="0"/>
      <w:divBdr>
        <w:top w:val="none" w:sz="0" w:space="0" w:color="auto"/>
        <w:left w:val="none" w:sz="0" w:space="0" w:color="auto"/>
        <w:bottom w:val="none" w:sz="0" w:space="0" w:color="auto"/>
        <w:right w:val="none" w:sz="0" w:space="0" w:color="auto"/>
      </w:divBdr>
    </w:div>
    <w:div w:id="557517242">
      <w:bodyDiv w:val="1"/>
      <w:marLeft w:val="0"/>
      <w:marRight w:val="0"/>
      <w:marTop w:val="0"/>
      <w:marBottom w:val="0"/>
      <w:divBdr>
        <w:top w:val="none" w:sz="0" w:space="0" w:color="auto"/>
        <w:left w:val="none" w:sz="0" w:space="0" w:color="auto"/>
        <w:bottom w:val="none" w:sz="0" w:space="0" w:color="auto"/>
        <w:right w:val="none" w:sz="0" w:space="0" w:color="auto"/>
      </w:divBdr>
    </w:div>
    <w:div w:id="587735625">
      <w:bodyDiv w:val="1"/>
      <w:marLeft w:val="0"/>
      <w:marRight w:val="0"/>
      <w:marTop w:val="0"/>
      <w:marBottom w:val="0"/>
      <w:divBdr>
        <w:top w:val="none" w:sz="0" w:space="0" w:color="auto"/>
        <w:left w:val="none" w:sz="0" w:space="0" w:color="auto"/>
        <w:bottom w:val="none" w:sz="0" w:space="0" w:color="auto"/>
        <w:right w:val="none" w:sz="0" w:space="0" w:color="auto"/>
      </w:divBdr>
    </w:div>
    <w:div w:id="599682450">
      <w:bodyDiv w:val="1"/>
      <w:marLeft w:val="0"/>
      <w:marRight w:val="0"/>
      <w:marTop w:val="0"/>
      <w:marBottom w:val="0"/>
      <w:divBdr>
        <w:top w:val="none" w:sz="0" w:space="0" w:color="auto"/>
        <w:left w:val="none" w:sz="0" w:space="0" w:color="auto"/>
        <w:bottom w:val="none" w:sz="0" w:space="0" w:color="auto"/>
        <w:right w:val="none" w:sz="0" w:space="0" w:color="auto"/>
      </w:divBdr>
    </w:div>
    <w:div w:id="602109792">
      <w:bodyDiv w:val="1"/>
      <w:marLeft w:val="0"/>
      <w:marRight w:val="0"/>
      <w:marTop w:val="0"/>
      <w:marBottom w:val="0"/>
      <w:divBdr>
        <w:top w:val="none" w:sz="0" w:space="0" w:color="auto"/>
        <w:left w:val="none" w:sz="0" w:space="0" w:color="auto"/>
        <w:bottom w:val="none" w:sz="0" w:space="0" w:color="auto"/>
        <w:right w:val="none" w:sz="0" w:space="0" w:color="auto"/>
      </w:divBdr>
    </w:div>
    <w:div w:id="603611392">
      <w:bodyDiv w:val="1"/>
      <w:marLeft w:val="0"/>
      <w:marRight w:val="0"/>
      <w:marTop w:val="0"/>
      <w:marBottom w:val="0"/>
      <w:divBdr>
        <w:top w:val="none" w:sz="0" w:space="0" w:color="auto"/>
        <w:left w:val="none" w:sz="0" w:space="0" w:color="auto"/>
        <w:bottom w:val="none" w:sz="0" w:space="0" w:color="auto"/>
        <w:right w:val="none" w:sz="0" w:space="0" w:color="auto"/>
      </w:divBdr>
    </w:div>
    <w:div w:id="612441507">
      <w:bodyDiv w:val="1"/>
      <w:marLeft w:val="0"/>
      <w:marRight w:val="0"/>
      <w:marTop w:val="0"/>
      <w:marBottom w:val="0"/>
      <w:divBdr>
        <w:top w:val="none" w:sz="0" w:space="0" w:color="auto"/>
        <w:left w:val="none" w:sz="0" w:space="0" w:color="auto"/>
        <w:bottom w:val="none" w:sz="0" w:space="0" w:color="auto"/>
        <w:right w:val="none" w:sz="0" w:space="0" w:color="auto"/>
      </w:divBdr>
    </w:div>
    <w:div w:id="628366974">
      <w:bodyDiv w:val="1"/>
      <w:marLeft w:val="0"/>
      <w:marRight w:val="0"/>
      <w:marTop w:val="0"/>
      <w:marBottom w:val="0"/>
      <w:divBdr>
        <w:top w:val="none" w:sz="0" w:space="0" w:color="auto"/>
        <w:left w:val="none" w:sz="0" w:space="0" w:color="auto"/>
        <w:bottom w:val="none" w:sz="0" w:space="0" w:color="auto"/>
        <w:right w:val="none" w:sz="0" w:space="0" w:color="auto"/>
      </w:divBdr>
    </w:div>
    <w:div w:id="638073147">
      <w:bodyDiv w:val="1"/>
      <w:marLeft w:val="0"/>
      <w:marRight w:val="0"/>
      <w:marTop w:val="0"/>
      <w:marBottom w:val="0"/>
      <w:divBdr>
        <w:top w:val="none" w:sz="0" w:space="0" w:color="auto"/>
        <w:left w:val="none" w:sz="0" w:space="0" w:color="auto"/>
        <w:bottom w:val="none" w:sz="0" w:space="0" w:color="auto"/>
        <w:right w:val="none" w:sz="0" w:space="0" w:color="auto"/>
      </w:divBdr>
    </w:div>
    <w:div w:id="642152087">
      <w:bodyDiv w:val="1"/>
      <w:marLeft w:val="0"/>
      <w:marRight w:val="0"/>
      <w:marTop w:val="0"/>
      <w:marBottom w:val="0"/>
      <w:divBdr>
        <w:top w:val="none" w:sz="0" w:space="0" w:color="auto"/>
        <w:left w:val="none" w:sz="0" w:space="0" w:color="auto"/>
        <w:bottom w:val="none" w:sz="0" w:space="0" w:color="auto"/>
        <w:right w:val="none" w:sz="0" w:space="0" w:color="auto"/>
      </w:divBdr>
    </w:div>
    <w:div w:id="643237484">
      <w:bodyDiv w:val="1"/>
      <w:marLeft w:val="0"/>
      <w:marRight w:val="0"/>
      <w:marTop w:val="0"/>
      <w:marBottom w:val="0"/>
      <w:divBdr>
        <w:top w:val="none" w:sz="0" w:space="0" w:color="auto"/>
        <w:left w:val="none" w:sz="0" w:space="0" w:color="auto"/>
        <w:bottom w:val="none" w:sz="0" w:space="0" w:color="auto"/>
        <w:right w:val="none" w:sz="0" w:space="0" w:color="auto"/>
      </w:divBdr>
    </w:div>
    <w:div w:id="654995531">
      <w:bodyDiv w:val="1"/>
      <w:marLeft w:val="0"/>
      <w:marRight w:val="0"/>
      <w:marTop w:val="0"/>
      <w:marBottom w:val="0"/>
      <w:divBdr>
        <w:top w:val="none" w:sz="0" w:space="0" w:color="auto"/>
        <w:left w:val="none" w:sz="0" w:space="0" w:color="auto"/>
        <w:bottom w:val="none" w:sz="0" w:space="0" w:color="auto"/>
        <w:right w:val="none" w:sz="0" w:space="0" w:color="auto"/>
      </w:divBdr>
    </w:div>
    <w:div w:id="657657426">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11805703">
      <w:bodyDiv w:val="1"/>
      <w:marLeft w:val="0"/>
      <w:marRight w:val="0"/>
      <w:marTop w:val="0"/>
      <w:marBottom w:val="0"/>
      <w:divBdr>
        <w:top w:val="none" w:sz="0" w:space="0" w:color="auto"/>
        <w:left w:val="none" w:sz="0" w:space="0" w:color="auto"/>
        <w:bottom w:val="none" w:sz="0" w:space="0" w:color="auto"/>
        <w:right w:val="none" w:sz="0" w:space="0" w:color="auto"/>
      </w:divBdr>
    </w:div>
    <w:div w:id="723456188">
      <w:bodyDiv w:val="1"/>
      <w:marLeft w:val="0"/>
      <w:marRight w:val="0"/>
      <w:marTop w:val="0"/>
      <w:marBottom w:val="0"/>
      <w:divBdr>
        <w:top w:val="none" w:sz="0" w:space="0" w:color="auto"/>
        <w:left w:val="none" w:sz="0" w:space="0" w:color="auto"/>
        <w:bottom w:val="none" w:sz="0" w:space="0" w:color="auto"/>
        <w:right w:val="none" w:sz="0" w:space="0" w:color="auto"/>
      </w:divBdr>
    </w:div>
    <w:div w:id="787433331">
      <w:bodyDiv w:val="1"/>
      <w:marLeft w:val="0"/>
      <w:marRight w:val="0"/>
      <w:marTop w:val="0"/>
      <w:marBottom w:val="0"/>
      <w:divBdr>
        <w:top w:val="none" w:sz="0" w:space="0" w:color="auto"/>
        <w:left w:val="none" w:sz="0" w:space="0" w:color="auto"/>
        <w:bottom w:val="none" w:sz="0" w:space="0" w:color="auto"/>
        <w:right w:val="none" w:sz="0" w:space="0" w:color="auto"/>
      </w:divBdr>
    </w:div>
    <w:div w:id="802848252">
      <w:bodyDiv w:val="1"/>
      <w:marLeft w:val="0"/>
      <w:marRight w:val="0"/>
      <w:marTop w:val="0"/>
      <w:marBottom w:val="0"/>
      <w:divBdr>
        <w:top w:val="none" w:sz="0" w:space="0" w:color="auto"/>
        <w:left w:val="none" w:sz="0" w:space="0" w:color="auto"/>
        <w:bottom w:val="none" w:sz="0" w:space="0" w:color="auto"/>
        <w:right w:val="none" w:sz="0" w:space="0" w:color="auto"/>
      </w:divBdr>
    </w:div>
    <w:div w:id="808089622">
      <w:bodyDiv w:val="1"/>
      <w:marLeft w:val="0"/>
      <w:marRight w:val="0"/>
      <w:marTop w:val="0"/>
      <w:marBottom w:val="0"/>
      <w:divBdr>
        <w:top w:val="none" w:sz="0" w:space="0" w:color="auto"/>
        <w:left w:val="none" w:sz="0" w:space="0" w:color="auto"/>
        <w:bottom w:val="none" w:sz="0" w:space="0" w:color="auto"/>
        <w:right w:val="none" w:sz="0" w:space="0" w:color="auto"/>
      </w:divBdr>
    </w:div>
    <w:div w:id="824661012">
      <w:bodyDiv w:val="1"/>
      <w:marLeft w:val="0"/>
      <w:marRight w:val="0"/>
      <w:marTop w:val="0"/>
      <w:marBottom w:val="0"/>
      <w:divBdr>
        <w:top w:val="none" w:sz="0" w:space="0" w:color="auto"/>
        <w:left w:val="none" w:sz="0" w:space="0" w:color="auto"/>
        <w:bottom w:val="none" w:sz="0" w:space="0" w:color="auto"/>
        <w:right w:val="none" w:sz="0" w:space="0" w:color="auto"/>
      </w:divBdr>
    </w:div>
    <w:div w:id="853031708">
      <w:bodyDiv w:val="1"/>
      <w:marLeft w:val="0"/>
      <w:marRight w:val="0"/>
      <w:marTop w:val="0"/>
      <w:marBottom w:val="0"/>
      <w:divBdr>
        <w:top w:val="none" w:sz="0" w:space="0" w:color="auto"/>
        <w:left w:val="none" w:sz="0" w:space="0" w:color="auto"/>
        <w:bottom w:val="none" w:sz="0" w:space="0" w:color="auto"/>
        <w:right w:val="none" w:sz="0" w:space="0" w:color="auto"/>
      </w:divBdr>
    </w:div>
    <w:div w:id="871960676">
      <w:bodyDiv w:val="1"/>
      <w:marLeft w:val="0"/>
      <w:marRight w:val="0"/>
      <w:marTop w:val="0"/>
      <w:marBottom w:val="0"/>
      <w:divBdr>
        <w:top w:val="none" w:sz="0" w:space="0" w:color="auto"/>
        <w:left w:val="none" w:sz="0" w:space="0" w:color="auto"/>
        <w:bottom w:val="none" w:sz="0" w:space="0" w:color="auto"/>
        <w:right w:val="none" w:sz="0" w:space="0" w:color="auto"/>
      </w:divBdr>
    </w:div>
    <w:div w:id="901867035">
      <w:bodyDiv w:val="1"/>
      <w:marLeft w:val="0"/>
      <w:marRight w:val="0"/>
      <w:marTop w:val="0"/>
      <w:marBottom w:val="0"/>
      <w:divBdr>
        <w:top w:val="none" w:sz="0" w:space="0" w:color="auto"/>
        <w:left w:val="none" w:sz="0" w:space="0" w:color="auto"/>
        <w:bottom w:val="none" w:sz="0" w:space="0" w:color="auto"/>
        <w:right w:val="none" w:sz="0" w:space="0" w:color="auto"/>
      </w:divBdr>
    </w:div>
    <w:div w:id="909971138">
      <w:bodyDiv w:val="1"/>
      <w:marLeft w:val="0"/>
      <w:marRight w:val="0"/>
      <w:marTop w:val="0"/>
      <w:marBottom w:val="0"/>
      <w:divBdr>
        <w:top w:val="none" w:sz="0" w:space="0" w:color="auto"/>
        <w:left w:val="none" w:sz="0" w:space="0" w:color="auto"/>
        <w:bottom w:val="none" w:sz="0" w:space="0" w:color="auto"/>
        <w:right w:val="none" w:sz="0" w:space="0" w:color="auto"/>
      </w:divBdr>
    </w:div>
    <w:div w:id="913706379">
      <w:bodyDiv w:val="1"/>
      <w:marLeft w:val="0"/>
      <w:marRight w:val="0"/>
      <w:marTop w:val="0"/>
      <w:marBottom w:val="0"/>
      <w:divBdr>
        <w:top w:val="none" w:sz="0" w:space="0" w:color="auto"/>
        <w:left w:val="none" w:sz="0" w:space="0" w:color="auto"/>
        <w:bottom w:val="none" w:sz="0" w:space="0" w:color="auto"/>
        <w:right w:val="none" w:sz="0" w:space="0" w:color="auto"/>
      </w:divBdr>
    </w:div>
    <w:div w:id="939752241">
      <w:bodyDiv w:val="1"/>
      <w:marLeft w:val="0"/>
      <w:marRight w:val="0"/>
      <w:marTop w:val="0"/>
      <w:marBottom w:val="0"/>
      <w:divBdr>
        <w:top w:val="none" w:sz="0" w:space="0" w:color="auto"/>
        <w:left w:val="none" w:sz="0" w:space="0" w:color="auto"/>
        <w:bottom w:val="none" w:sz="0" w:space="0" w:color="auto"/>
        <w:right w:val="none" w:sz="0" w:space="0" w:color="auto"/>
      </w:divBdr>
    </w:div>
    <w:div w:id="943151877">
      <w:bodyDiv w:val="1"/>
      <w:marLeft w:val="0"/>
      <w:marRight w:val="0"/>
      <w:marTop w:val="0"/>
      <w:marBottom w:val="0"/>
      <w:divBdr>
        <w:top w:val="none" w:sz="0" w:space="0" w:color="auto"/>
        <w:left w:val="none" w:sz="0" w:space="0" w:color="auto"/>
        <w:bottom w:val="none" w:sz="0" w:space="0" w:color="auto"/>
        <w:right w:val="none" w:sz="0" w:space="0" w:color="auto"/>
      </w:divBdr>
    </w:div>
    <w:div w:id="950278588">
      <w:bodyDiv w:val="1"/>
      <w:marLeft w:val="0"/>
      <w:marRight w:val="0"/>
      <w:marTop w:val="0"/>
      <w:marBottom w:val="0"/>
      <w:divBdr>
        <w:top w:val="none" w:sz="0" w:space="0" w:color="auto"/>
        <w:left w:val="none" w:sz="0" w:space="0" w:color="auto"/>
        <w:bottom w:val="none" w:sz="0" w:space="0" w:color="auto"/>
        <w:right w:val="none" w:sz="0" w:space="0" w:color="auto"/>
      </w:divBdr>
    </w:div>
    <w:div w:id="979724696">
      <w:bodyDiv w:val="1"/>
      <w:marLeft w:val="0"/>
      <w:marRight w:val="0"/>
      <w:marTop w:val="0"/>
      <w:marBottom w:val="0"/>
      <w:divBdr>
        <w:top w:val="none" w:sz="0" w:space="0" w:color="auto"/>
        <w:left w:val="none" w:sz="0" w:space="0" w:color="auto"/>
        <w:bottom w:val="none" w:sz="0" w:space="0" w:color="auto"/>
        <w:right w:val="none" w:sz="0" w:space="0" w:color="auto"/>
      </w:divBdr>
    </w:div>
    <w:div w:id="1033842376">
      <w:bodyDiv w:val="1"/>
      <w:marLeft w:val="0"/>
      <w:marRight w:val="0"/>
      <w:marTop w:val="0"/>
      <w:marBottom w:val="0"/>
      <w:divBdr>
        <w:top w:val="none" w:sz="0" w:space="0" w:color="auto"/>
        <w:left w:val="none" w:sz="0" w:space="0" w:color="auto"/>
        <w:bottom w:val="none" w:sz="0" w:space="0" w:color="auto"/>
        <w:right w:val="none" w:sz="0" w:space="0" w:color="auto"/>
      </w:divBdr>
    </w:div>
    <w:div w:id="1044210131">
      <w:bodyDiv w:val="1"/>
      <w:marLeft w:val="0"/>
      <w:marRight w:val="0"/>
      <w:marTop w:val="0"/>
      <w:marBottom w:val="0"/>
      <w:divBdr>
        <w:top w:val="none" w:sz="0" w:space="0" w:color="auto"/>
        <w:left w:val="none" w:sz="0" w:space="0" w:color="auto"/>
        <w:bottom w:val="none" w:sz="0" w:space="0" w:color="auto"/>
        <w:right w:val="none" w:sz="0" w:space="0" w:color="auto"/>
      </w:divBdr>
    </w:div>
    <w:div w:id="1063874294">
      <w:bodyDiv w:val="1"/>
      <w:marLeft w:val="0"/>
      <w:marRight w:val="0"/>
      <w:marTop w:val="0"/>
      <w:marBottom w:val="0"/>
      <w:divBdr>
        <w:top w:val="none" w:sz="0" w:space="0" w:color="auto"/>
        <w:left w:val="none" w:sz="0" w:space="0" w:color="auto"/>
        <w:bottom w:val="none" w:sz="0" w:space="0" w:color="auto"/>
        <w:right w:val="none" w:sz="0" w:space="0" w:color="auto"/>
      </w:divBdr>
    </w:div>
    <w:div w:id="1065226561">
      <w:bodyDiv w:val="1"/>
      <w:marLeft w:val="0"/>
      <w:marRight w:val="0"/>
      <w:marTop w:val="0"/>
      <w:marBottom w:val="0"/>
      <w:divBdr>
        <w:top w:val="none" w:sz="0" w:space="0" w:color="auto"/>
        <w:left w:val="none" w:sz="0" w:space="0" w:color="auto"/>
        <w:bottom w:val="none" w:sz="0" w:space="0" w:color="auto"/>
        <w:right w:val="none" w:sz="0" w:space="0" w:color="auto"/>
      </w:divBdr>
    </w:div>
    <w:div w:id="1067336218">
      <w:bodyDiv w:val="1"/>
      <w:marLeft w:val="0"/>
      <w:marRight w:val="0"/>
      <w:marTop w:val="0"/>
      <w:marBottom w:val="0"/>
      <w:divBdr>
        <w:top w:val="none" w:sz="0" w:space="0" w:color="auto"/>
        <w:left w:val="none" w:sz="0" w:space="0" w:color="auto"/>
        <w:bottom w:val="none" w:sz="0" w:space="0" w:color="auto"/>
        <w:right w:val="none" w:sz="0" w:space="0" w:color="auto"/>
      </w:divBdr>
    </w:div>
    <w:div w:id="1077632735">
      <w:bodyDiv w:val="1"/>
      <w:marLeft w:val="0"/>
      <w:marRight w:val="0"/>
      <w:marTop w:val="0"/>
      <w:marBottom w:val="0"/>
      <w:divBdr>
        <w:top w:val="none" w:sz="0" w:space="0" w:color="auto"/>
        <w:left w:val="none" w:sz="0" w:space="0" w:color="auto"/>
        <w:bottom w:val="none" w:sz="0" w:space="0" w:color="auto"/>
        <w:right w:val="none" w:sz="0" w:space="0" w:color="auto"/>
      </w:divBdr>
    </w:div>
    <w:div w:id="1083181784">
      <w:bodyDiv w:val="1"/>
      <w:marLeft w:val="0"/>
      <w:marRight w:val="0"/>
      <w:marTop w:val="0"/>
      <w:marBottom w:val="0"/>
      <w:divBdr>
        <w:top w:val="none" w:sz="0" w:space="0" w:color="auto"/>
        <w:left w:val="none" w:sz="0" w:space="0" w:color="auto"/>
        <w:bottom w:val="none" w:sz="0" w:space="0" w:color="auto"/>
        <w:right w:val="none" w:sz="0" w:space="0" w:color="auto"/>
      </w:divBdr>
    </w:div>
    <w:div w:id="1093822698">
      <w:bodyDiv w:val="1"/>
      <w:marLeft w:val="0"/>
      <w:marRight w:val="0"/>
      <w:marTop w:val="0"/>
      <w:marBottom w:val="0"/>
      <w:divBdr>
        <w:top w:val="none" w:sz="0" w:space="0" w:color="auto"/>
        <w:left w:val="none" w:sz="0" w:space="0" w:color="auto"/>
        <w:bottom w:val="none" w:sz="0" w:space="0" w:color="auto"/>
        <w:right w:val="none" w:sz="0" w:space="0" w:color="auto"/>
      </w:divBdr>
    </w:div>
    <w:div w:id="1097751943">
      <w:bodyDiv w:val="1"/>
      <w:marLeft w:val="0"/>
      <w:marRight w:val="0"/>
      <w:marTop w:val="0"/>
      <w:marBottom w:val="0"/>
      <w:divBdr>
        <w:top w:val="none" w:sz="0" w:space="0" w:color="auto"/>
        <w:left w:val="none" w:sz="0" w:space="0" w:color="auto"/>
        <w:bottom w:val="none" w:sz="0" w:space="0" w:color="auto"/>
        <w:right w:val="none" w:sz="0" w:space="0" w:color="auto"/>
      </w:divBdr>
    </w:div>
    <w:div w:id="1107232027">
      <w:bodyDiv w:val="1"/>
      <w:marLeft w:val="0"/>
      <w:marRight w:val="0"/>
      <w:marTop w:val="0"/>
      <w:marBottom w:val="0"/>
      <w:divBdr>
        <w:top w:val="none" w:sz="0" w:space="0" w:color="auto"/>
        <w:left w:val="none" w:sz="0" w:space="0" w:color="auto"/>
        <w:bottom w:val="none" w:sz="0" w:space="0" w:color="auto"/>
        <w:right w:val="none" w:sz="0" w:space="0" w:color="auto"/>
      </w:divBdr>
    </w:div>
    <w:div w:id="1119373225">
      <w:bodyDiv w:val="1"/>
      <w:marLeft w:val="0"/>
      <w:marRight w:val="0"/>
      <w:marTop w:val="0"/>
      <w:marBottom w:val="0"/>
      <w:divBdr>
        <w:top w:val="none" w:sz="0" w:space="0" w:color="auto"/>
        <w:left w:val="none" w:sz="0" w:space="0" w:color="auto"/>
        <w:bottom w:val="none" w:sz="0" w:space="0" w:color="auto"/>
        <w:right w:val="none" w:sz="0" w:space="0" w:color="auto"/>
      </w:divBdr>
    </w:div>
    <w:div w:id="1169829868">
      <w:bodyDiv w:val="1"/>
      <w:marLeft w:val="0"/>
      <w:marRight w:val="0"/>
      <w:marTop w:val="0"/>
      <w:marBottom w:val="0"/>
      <w:divBdr>
        <w:top w:val="none" w:sz="0" w:space="0" w:color="auto"/>
        <w:left w:val="none" w:sz="0" w:space="0" w:color="auto"/>
        <w:bottom w:val="none" w:sz="0" w:space="0" w:color="auto"/>
        <w:right w:val="none" w:sz="0" w:space="0" w:color="auto"/>
      </w:divBdr>
    </w:div>
    <w:div w:id="1178733491">
      <w:bodyDiv w:val="1"/>
      <w:marLeft w:val="0"/>
      <w:marRight w:val="0"/>
      <w:marTop w:val="0"/>
      <w:marBottom w:val="0"/>
      <w:divBdr>
        <w:top w:val="none" w:sz="0" w:space="0" w:color="auto"/>
        <w:left w:val="none" w:sz="0" w:space="0" w:color="auto"/>
        <w:bottom w:val="none" w:sz="0" w:space="0" w:color="auto"/>
        <w:right w:val="none" w:sz="0" w:space="0" w:color="auto"/>
      </w:divBdr>
    </w:div>
    <w:div w:id="1179469926">
      <w:bodyDiv w:val="1"/>
      <w:marLeft w:val="0"/>
      <w:marRight w:val="0"/>
      <w:marTop w:val="0"/>
      <w:marBottom w:val="0"/>
      <w:divBdr>
        <w:top w:val="none" w:sz="0" w:space="0" w:color="auto"/>
        <w:left w:val="none" w:sz="0" w:space="0" w:color="auto"/>
        <w:bottom w:val="none" w:sz="0" w:space="0" w:color="auto"/>
        <w:right w:val="none" w:sz="0" w:space="0" w:color="auto"/>
      </w:divBdr>
    </w:div>
    <w:div w:id="1189879348">
      <w:bodyDiv w:val="1"/>
      <w:marLeft w:val="0"/>
      <w:marRight w:val="0"/>
      <w:marTop w:val="0"/>
      <w:marBottom w:val="0"/>
      <w:divBdr>
        <w:top w:val="none" w:sz="0" w:space="0" w:color="auto"/>
        <w:left w:val="none" w:sz="0" w:space="0" w:color="auto"/>
        <w:bottom w:val="none" w:sz="0" w:space="0" w:color="auto"/>
        <w:right w:val="none" w:sz="0" w:space="0" w:color="auto"/>
      </w:divBdr>
    </w:div>
    <w:div w:id="1211958008">
      <w:bodyDiv w:val="1"/>
      <w:marLeft w:val="0"/>
      <w:marRight w:val="0"/>
      <w:marTop w:val="0"/>
      <w:marBottom w:val="0"/>
      <w:divBdr>
        <w:top w:val="none" w:sz="0" w:space="0" w:color="auto"/>
        <w:left w:val="none" w:sz="0" w:space="0" w:color="auto"/>
        <w:bottom w:val="none" w:sz="0" w:space="0" w:color="auto"/>
        <w:right w:val="none" w:sz="0" w:space="0" w:color="auto"/>
      </w:divBdr>
    </w:div>
    <w:div w:id="1224292597">
      <w:bodyDiv w:val="1"/>
      <w:marLeft w:val="0"/>
      <w:marRight w:val="0"/>
      <w:marTop w:val="0"/>
      <w:marBottom w:val="0"/>
      <w:divBdr>
        <w:top w:val="none" w:sz="0" w:space="0" w:color="auto"/>
        <w:left w:val="none" w:sz="0" w:space="0" w:color="auto"/>
        <w:bottom w:val="none" w:sz="0" w:space="0" w:color="auto"/>
        <w:right w:val="none" w:sz="0" w:space="0" w:color="auto"/>
      </w:divBdr>
    </w:div>
    <w:div w:id="1232350090">
      <w:bodyDiv w:val="1"/>
      <w:marLeft w:val="0"/>
      <w:marRight w:val="0"/>
      <w:marTop w:val="0"/>
      <w:marBottom w:val="0"/>
      <w:divBdr>
        <w:top w:val="none" w:sz="0" w:space="0" w:color="auto"/>
        <w:left w:val="none" w:sz="0" w:space="0" w:color="auto"/>
        <w:bottom w:val="none" w:sz="0" w:space="0" w:color="auto"/>
        <w:right w:val="none" w:sz="0" w:space="0" w:color="auto"/>
      </w:divBdr>
    </w:div>
    <w:div w:id="1252622316">
      <w:bodyDiv w:val="1"/>
      <w:marLeft w:val="0"/>
      <w:marRight w:val="0"/>
      <w:marTop w:val="0"/>
      <w:marBottom w:val="0"/>
      <w:divBdr>
        <w:top w:val="none" w:sz="0" w:space="0" w:color="auto"/>
        <w:left w:val="none" w:sz="0" w:space="0" w:color="auto"/>
        <w:bottom w:val="none" w:sz="0" w:space="0" w:color="auto"/>
        <w:right w:val="none" w:sz="0" w:space="0" w:color="auto"/>
      </w:divBdr>
    </w:div>
    <w:div w:id="1255898626">
      <w:bodyDiv w:val="1"/>
      <w:marLeft w:val="0"/>
      <w:marRight w:val="0"/>
      <w:marTop w:val="0"/>
      <w:marBottom w:val="0"/>
      <w:divBdr>
        <w:top w:val="none" w:sz="0" w:space="0" w:color="auto"/>
        <w:left w:val="none" w:sz="0" w:space="0" w:color="auto"/>
        <w:bottom w:val="none" w:sz="0" w:space="0" w:color="auto"/>
        <w:right w:val="none" w:sz="0" w:space="0" w:color="auto"/>
      </w:divBdr>
    </w:div>
    <w:div w:id="1273128388">
      <w:bodyDiv w:val="1"/>
      <w:marLeft w:val="0"/>
      <w:marRight w:val="0"/>
      <w:marTop w:val="0"/>
      <w:marBottom w:val="0"/>
      <w:divBdr>
        <w:top w:val="none" w:sz="0" w:space="0" w:color="auto"/>
        <w:left w:val="none" w:sz="0" w:space="0" w:color="auto"/>
        <w:bottom w:val="none" w:sz="0" w:space="0" w:color="auto"/>
        <w:right w:val="none" w:sz="0" w:space="0" w:color="auto"/>
      </w:divBdr>
    </w:div>
    <w:div w:id="1274828261">
      <w:bodyDiv w:val="1"/>
      <w:marLeft w:val="0"/>
      <w:marRight w:val="0"/>
      <w:marTop w:val="0"/>
      <w:marBottom w:val="0"/>
      <w:divBdr>
        <w:top w:val="none" w:sz="0" w:space="0" w:color="auto"/>
        <w:left w:val="none" w:sz="0" w:space="0" w:color="auto"/>
        <w:bottom w:val="none" w:sz="0" w:space="0" w:color="auto"/>
        <w:right w:val="none" w:sz="0" w:space="0" w:color="auto"/>
      </w:divBdr>
    </w:div>
    <w:div w:id="1326203381">
      <w:bodyDiv w:val="1"/>
      <w:marLeft w:val="0"/>
      <w:marRight w:val="0"/>
      <w:marTop w:val="0"/>
      <w:marBottom w:val="0"/>
      <w:divBdr>
        <w:top w:val="none" w:sz="0" w:space="0" w:color="auto"/>
        <w:left w:val="none" w:sz="0" w:space="0" w:color="auto"/>
        <w:bottom w:val="none" w:sz="0" w:space="0" w:color="auto"/>
        <w:right w:val="none" w:sz="0" w:space="0" w:color="auto"/>
      </w:divBdr>
    </w:div>
    <w:div w:id="1326981169">
      <w:bodyDiv w:val="1"/>
      <w:marLeft w:val="0"/>
      <w:marRight w:val="0"/>
      <w:marTop w:val="0"/>
      <w:marBottom w:val="0"/>
      <w:divBdr>
        <w:top w:val="none" w:sz="0" w:space="0" w:color="auto"/>
        <w:left w:val="none" w:sz="0" w:space="0" w:color="auto"/>
        <w:bottom w:val="none" w:sz="0" w:space="0" w:color="auto"/>
        <w:right w:val="none" w:sz="0" w:space="0" w:color="auto"/>
      </w:divBdr>
    </w:div>
    <w:div w:id="1329673463">
      <w:bodyDiv w:val="1"/>
      <w:marLeft w:val="0"/>
      <w:marRight w:val="0"/>
      <w:marTop w:val="0"/>
      <w:marBottom w:val="0"/>
      <w:divBdr>
        <w:top w:val="none" w:sz="0" w:space="0" w:color="auto"/>
        <w:left w:val="none" w:sz="0" w:space="0" w:color="auto"/>
        <w:bottom w:val="none" w:sz="0" w:space="0" w:color="auto"/>
        <w:right w:val="none" w:sz="0" w:space="0" w:color="auto"/>
      </w:divBdr>
    </w:div>
    <w:div w:id="1331757102">
      <w:bodyDiv w:val="1"/>
      <w:marLeft w:val="0"/>
      <w:marRight w:val="0"/>
      <w:marTop w:val="0"/>
      <w:marBottom w:val="0"/>
      <w:divBdr>
        <w:top w:val="none" w:sz="0" w:space="0" w:color="auto"/>
        <w:left w:val="none" w:sz="0" w:space="0" w:color="auto"/>
        <w:bottom w:val="none" w:sz="0" w:space="0" w:color="auto"/>
        <w:right w:val="none" w:sz="0" w:space="0" w:color="auto"/>
      </w:divBdr>
    </w:div>
    <w:div w:id="1340347312">
      <w:bodyDiv w:val="1"/>
      <w:marLeft w:val="0"/>
      <w:marRight w:val="0"/>
      <w:marTop w:val="0"/>
      <w:marBottom w:val="0"/>
      <w:divBdr>
        <w:top w:val="none" w:sz="0" w:space="0" w:color="auto"/>
        <w:left w:val="none" w:sz="0" w:space="0" w:color="auto"/>
        <w:bottom w:val="none" w:sz="0" w:space="0" w:color="auto"/>
        <w:right w:val="none" w:sz="0" w:space="0" w:color="auto"/>
      </w:divBdr>
    </w:div>
    <w:div w:id="1353650923">
      <w:bodyDiv w:val="1"/>
      <w:marLeft w:val="0"/>
      <w:marRight w:val="0"/>
      <w:marTop w:val="0"/>
      <w:marBottom w:val="0"/>
      <w:divBdr>
        <w:top w:val="none" w:sz="0" w:space="0" w:color="auto"/>
        <w:left w:val="none" w:sz="0" w:space="0" w:color="auto"/>
        <w:bottom w:val="none" w:sz="0" w:space="0" w:color="auto"/>
        <w:right w:val="none" w:sz="0" w:space="0" w:color="auto"/>
      </w:divBdr>
    </w:div>
    <w:div w:id="1394548170">
      <w:bodyDiv w:val="1"/>
      <w:marLeft w:val="0"/>
      <w:marRight w:val="0"/>
      <w:marTop w:val="0"/>
      <w:marBottom w:val="0"/>
      <w:divBdr>
        <w:top w:val="none" w:sz="0" w:space="0" w:color="auto"/>
        <w:left w:val="none" w:sz="0" w:space="0" w:color="auto"/>
        <w:bottom w:val="none" w:sz="0" w:space="0" w:color="auto"/>
        <w:right w:val="none" w:sz="0" w:space="0" w:color="auto"/>
      </w:divBdr>
    </w:div>
    <w:div w:id="1415668257">
      <w:bodyDiv w:val="1"/>
      <w:marLeft w:val="0"/>
      <w:marRight w:val="0"/>
      <w:marTop w:val="0"/>
      <w:marBottom w:val="0"/>
      <w:divBdr>
        <w:top w:val="none" w:sz="0" w:space="0" w:color="auto"/>
        <w:left w:val="none" w:sz="0" w:space="0" w:color="auto"/>
        <w:bottom w:val="none" w:sz="0" w:space="0" w:color="auto"/>
        <w:right w:val="none" w:sz="0" w:space="0" w:color="auto"/>
      </w:divBdr>
    </w:div>
    <w:div w:id="1425493838">
      <w:bodyDiv w:val="1"/>
      <w:marLeft w:val="0"/>
      <w:marRight w:val="0"/>
      <w:marTop w:val="0"/>
      <w:marBottom w:val="0"/>
      <w:divBdr>
        <w:top w:val="none" w:sz="0" w:space="0" w:color="auto"/>
        <w:left w:val="none" w:sz="0" w:space="0" w:color="auto"/>
        <w:bottom w:val="none" w:sz="0" w:space="0" w:color="auto"/>
        <w:right w:val="none" w:sz="0" w:space="0" w:color="auto"/>
      </w:divBdr>
    </w:div>
    <w:div w:id="1438065221">
      <w:bodyDiv w:val="1"/>
      <w:marLeft w:val="0"/>
      <w:marRight w:val="0"/>
      <w:marTop w:val="0"/>
      <w:marBottom w:val="0"/>
      <w:divBdr>
        <w:top w:val="none" w:sz="0" w:space="0" w:color="auto"/>
        <w:left w:val="none" w:sz="0" w:space="0" w:color="auto"/>
        <w:bottom w:val="none" w:sz="0" w:space="0" w:color="auto"/>
        <w:right w:val="none" w:sz="0" w:space="0" w:color="auto"/>
      </w:divBdr>
    </w:div>
    <w:div w:id="1440560869">
      <w:bodyDiv w:val="1"/>
      <w:marLeft w:val="0"/>
      <w:marRight w:val="0"/>
      <w:marTop w:val="0"/>
      <w:marBottom w:val="0"/>
      <w:divBdr>
        <w:top w:val="none" w:sz="0" w:space="0" w:color="auto"/>
        <w:left w:val="none" w:sz="0" w:space="0" w:color="auto"/>
        <w:bottom w:val="none" w:sz="0" w:space="0" w:color="auto"/>
        <w:right w:val="none" w:sz="0" w:space="0" w:color="auto"/>
      </w:divBdr>
    </w:div>
    <w:div w:id="1448350042">
      <w:bodyDiv w:val="1"/>
      <w:marLeft w:val="0"/>
      <w:marRight w:val="0"/>
      <w:marTop w:val="0"/>
      <w:marBottom w:val="0"/>
      <w:divBdr>
        <w:top w:val="none" w:sz="0" w:space="0" w:color="auto"/>
        <w:left w:val="none" w:sz="0" w:space="0" w:color="auto"/>
        <w:bottom w:val="none" w:sz="0" w:space="0" w:color="auto"/>
        <w:right w:val="none" w:sz="0" w:space="0" w:color="auto"/>
      </w:divBdr>
    </w:div>
    <w:div w:id="1472792773">
      <w:bodyDiv w:val="1"/>
      <w:marLeft w:val="0"/>
      <w:marRight w:val="0"/>
      <w:marTop w:val="0"/>
      <w:marBottom w:val="0"/>
      <w:divBdr>
        <w:top w:val="none" w:sz="0" w:space="0" w:color="auto"/>
        <w:left w:val="none" w:sz="0" w:space="0" w:color="auto"/>
        <w:bottom w:val="none" w:sz="0" w:space="0" w:color="auto"/>
        <w:right w:val="none" w:sz="0" w:space="0" w:color="auto"/>
      </w:divBdr>
    </w:div>
    <w:div w:id="1481727484">
      <w:bodyDiv w:val="1"/>
      <w:marLeft w:val="0"/>
      <w:marRight w:val="0"/>
      <w:marTop w:val="0"/>
      <w:marBottom w:val="0"/>
      <w:divBdr>
        <w:top w:val="none" w:sz="0" w:space="0" w:color="auto"/>
        <w:left w:val="none" w:sz="0" w:space="0" w:color="auto"/>
        <w:bottom w:val="none" w:sz="0" w:space="0" w:color="auto"/>
        <w:right w:val="none" w:sz="0" w:space="0" w:color="auto"/>
      </w:divBdr>
    </w:div>
    <w:div w:id="1500609096">
      <w:bodyDiv w:val="1"/>
      <w:marLeft w:val="0"/>
      <w:marRight w:val="0"/>
      <w:marTop w:val="0"/>
      <w:marBottom w:val="0"/>
      <w:divBdr>
        <w:top w:val="none" w:sz="0" w:space="0" w:color="auto"/>
        <w:left w:val="none" w:sz="0" w:space="0" w:color="auto"/>
        <w:bottom w:val="none" w:sz="0" w:space="0" w:color="auto"/>
        <w:right w:val="none" w:sz="0" w:space="0" w:color="auto"/>
      </w:divBdr>
    </w:div>
    <w:div w:id="1503279359">
      <w:bodyDiv w:val="1"/>
      <w:marLeft w:val="0"/>
      <w:marRight w:val="0"/>
      <w:marTop w:val="0"/>
      <w:marBottom w:val="0"/>
      <w:divBdr>
        <w:top w:val="none" w:sz="0" w:space="0" w:color="auto"/>
        <w:left w:val="none" w:sz="0" w:space="0" w:color="auto"/>
        <w:bottom w:val="none" w:sz="0" w:space="0" w:color="auto"/>
        <w:right w:val="none" w:sz="0" w:space="0" w:color="auto"/>
      </w:divBdr>
    </w:div>
    <w:div w:id="1522163360">
      <w:bodyDiv w:val="1"/>
      <w:marLeft w:val="0"/>
      <w:marRight w:val="0"/>
      <w:marTop w:val="0"/>
      <w:marBottom w:val="0"/>
      <w:divBdr>
        <w:top w:val="none" w:sz="0" w:space="0" w:color="auto"/>
        <w:left w:val="none" w:sz="0" w:space="0" w:color="auto"/>
        <w:bottom w:val="none" w:sz="0" w:space="0" w:color="auto"/>
        <w:right w:val="none" w:sz="0" w:space="0" w:color="auto"/>
      </w:divBdr>
    </w:div>
    <w:div w:id="1523515813">
      <w:bodyDiv w:val="1"/>
      <w:marLeft w:val="0"/>
      <w:marRight w:val="0"/>
      <w:marTop w:val="0"/>
      <w:marBottom w:val="0"/>
      <w:divBdr>
        <w:top w:val="none" w:sz="0" w:space="0" w:color="auto"/>
        <w:left w:val="none" w:sz="0" w:space="0" w:color="auto"/>
        <w:bottom w:val="none" w:sz="0" w:space="0" w:color="auto"/>
        <w:right w:val="none" w:sz="0" w:space="0" w:color="auto"/>
      </w:divBdr>
    </w:div>
    <w:div w:id="1534684170">
      <w:bodyDiv w:val="1"/>
      <w:marLeft w:val="0"/>
      <w:marRight w:val="0"/>
      <w:marTop w:val="0"/>
      <w:marBottom w:val="0"/>
      <w:divBdr>
        <w:top w:val="none" w:sz="0" w:space="0" w:color="auto"/>
        <w:left w:val="none" w:sz="0" w:space="0" w:color="auto"/>
        <w:bottom w:val="none" w:sz="0" w:space="0" w:color="auto"/>
        <w:right w:val="none" w:sz="0" w:space="0" w:color="auto"/>
      </w:divBdr>
    </w:div>
    <w:div w:id="1548106753">
      <w:bodyDiv w:val="1"/>
      <w:marLeft w:val="0"/>
      <w:marRight w:val="0"/>
      <w:marTop w:val="0"/>
      <w:marBottom w:val="0"/>
      <w:divBdr>
        <w:top w:val="none" w:sz="0" w:space="0" w:color="auto"/>
        <w:left w:val="none" w:sz="0" w:space="0" w:color="auto"/>
        <w:bottom w:val="none" w:sz="0" w:space="0" w:color="auto"/>
        <w:right w:val="none" w:sz="0" w:space="0" w:color="auto"/>
      </w:divBdr>
    </w:div>
    <w:div w:id="1571425141">
      <w:bodyDiv w:val="1"/>
      <w:marLeft w:val="0"/>
      <w:marRight w:val="0"/>
      <w:marTop w:val="0"/>
      <w:marBottom w:val="0"/>
      <w:divBdr>
        <w:top w:val="none" w:sz="0" w:space="0" w:color="auto"/>
        <w:left w:val="none" w:sz="0" w:space="0" w:color="auto"/>
        <w:bottom w:val="none" w:sz="0" w:space="0" w:color="auto"/>
        <w:right w:val="none" w:sz="0" w:space="0" w:color="auto"/>
      </w:divBdr>
    </w:div>
    <w:div w:id="1587416909">
      <w:bodyDiv w:val="1"/>
      <w:marLeft w:val="0"/>
      <w:marRight w:val="0"/>
      <w:marTop w:val="0"/>
      <w:marBottom w:val="0"/>
      <w:divBdr>
        <w:top w:val="none" w:sz="0" w:space="0" w:color="auto"/>
        <w:left w:val="none" w:sz="0" w:space="0" w:color="auto"/>
        <w:bottom w:val="none" w:sz="0" w:space="0" w:color="auto"/>
        <w:right w:val="none" w:sz="0" w:space="0" w:color="auto"/>
      </w:divBdr>
    </w:div>
    <w:div w:id="1595355819">
      <w:bodyDiv w:val="1"/>
      <w:marLeft w:val="0"/>
      <w:marRight w:val="0"/>
      <w:marTop w:val="0"/>
      <w:marBottom w:val="0"/>
      <w:divBdr>
        <w:top w:val="none" w:sz="0" w:space="0" w:color="auto"/>
        <w:left w:val="none" w:sz="0" w:space="0" w:color="auto"/>
        <w:bottom w:val="none" w:sz="0" w:space="0" w:color="auto"/>
        <w:right w:val="none" w:sz="0" w:space="0" w:color="auto"/>
      </w:divBdr>
    </w:div>
    <w:div w:id="1605191020">
      <w:bodyDiv w:val="1"/>
      <w:marLeft w:val="0"/>
      <w:marRight w:val="0"/>
      <w:marTop w:val="0"/>
      <w:marBottom w:val="0"/>
      <w:divBdr>
        <w:top w:val="none" w:sz="0" w:space="0" w:color="auto"/>
        <w:left w:val="none" w:sz="0" w:space="0" w:color="auto"/>
        <w:bottom w:val="none" w:sz="0" w:space="0" w:color="auto"/>
        <w:right w:val="none" w:sz="0" w:space="0" w:color="auto"/>
      </w:divBdr>
    </w:div>
    <w:div w:id="1605847877">
      <w:bodyDiv w:val="1"/>
      <w:marLeft w:val="0"/>
      <w:marRight w:val="0"/>
      <w:marTop w:val="0"/>
      <w:marBottom w:val="0"/>
      <w:divBdr>
        <w:top w:val="none" w:sz="0" w:space="0" w:color="auto"/>
        <w:left w:val="none" w:sz="0" w:space="0" w:color="auto"/>
        <w:bottom w:val="none" w:sz="0" w:space="0" w:color="auto"/>
        <w:right w:val="none" w:sz="0" w:space="0" w:color="auto"/>
      </w:divBdr>
    </w:div>
    <w:div w:id="1613131052">
      <w:bodyDiv w:val="1"/>
      <w:marLeft w:val="0"/>
      <w:marRight w:val="0"/>
      <w:marTop w:val="0"/>
      <w:marBottom w:val="0"/>
      <w:divBdr>
        <w:top w:val="none" w:sz="0" w:space="0" w:color="auto"/>
        <w:left w:val="none" w:sz="0" w:space="0" w:color="auto"/>
        <w:bottom w:val="none" w:sz="0" w:space="0" w:color="auto"/>
        <w:right w:val="none" w:sz="0" w:space="0" w:color="auto"/>
      </w:divBdr>
    </w:div>
    <w:div w:id="1616868756">
      <w:bodyDiv w:val="1"/>
      <w:marLeft w:val="0"/>
      <w:marRight w:val="0"/>
      <w:marTop w:val="0"/>
      <w:marBottom w:val="0"/>
      <w:divBdr>
        <w:top w:val="none" w:sz="0" w:space="0" w:color="auto"/>
        <w:left w:val="none" w:sz="0" w:space="0" w:color="auto"/>
        <w:bottom w:val="none" w:sz="0" w:space="0" w:color="auto"/>
        <w:right w:val="none" w:sz="0" w:space="0" w:color="auto"/>
      </w:divBdr>
    </w:div>
    <w:div w:id="1630894237">
      <w:bodyDiv w:val="1"/>
      <w:marLeft w:val="0"/>
      <w:marRight w:val="0"/>
      <w:marTop w:val="0"/>
      <w:marBottom w:val="0"/>
      <w:divBdr>
        <w:top w:val="none" w:sz="0" w:space="0" w:color="auto"/>
        <w:left w:val="none" w:sz="0" w:space="0" w:color="auto"/>
        <w:bottom w:val="none" w:sz="0" w:space="0" w:color="auto"/>
        <w:right w:val="none" w:sz="0" w:space="0" w:color="auto"/>
      </w:divBdr>
    </w:div>
    <w:div w:id="1677533958">
      <w:bodyDiv w:val="1"/>
      <w:marLeft w:val="0"/>
      <w:marRight w:val="0"/>
      <w:marTop w:val="0"/>
      <w:marBottom w:val="0"/>
      <w:divBdr>
        <w:top w:val="none" w:sz="0" w:space="0" w:color="auto"/>
        <w:left w:val="none" w:sz="0" w:space="0" w:color="auto"/>
        <w:bottom w:val="none" w:sz="0" w:space="0" w:color="auto"/>
        <w:right w:val="none" w:sz="0" w:space="0" w:color="auto"/>
      </w:divBdr>
    </w:div>
    <w:div w:id="1685746006">
      <w:bodyDiv w:val="1"/>
      <w:marLeft w:val="0"/>
      <w:marRight w:val="0"/>
      <w:marTop w:val="0"/>
      <w:marBottom w:val="0"/>
      <w:divBdr>
        <w:top w:val="none" w:sz="0" w:space="0" w:color="auto"/>
        <w:left w:val="none" w:sz="0" w:space="0" w:color="auto"/>
        <w:bottom w:val="none" w:sz="0" w:space="0" w:color="auto"/>
        <w:right w:val="none" w:sz="0" w:space="0" w:color="auto"/>
      </w:divBdr>
    </w:div>
    <w:div w:id="1721660877">
      <w:bodyDiv w:val="1"/>
      <w:marLeft w:val="0"/>
      <w:marRight w:val="0"/>
      <w:marTop w:val="0"/>
      <w:marBottom w:val="0"/>
      <w:divBdr>
        <w:top w:val="none" w:sz="0" w:space="0" w:color="auto"/>
        <w:left w:val="none" w:sz="0" w:space="0" w:color="auto"/>
        <w:bottom w:val="none" w:sz="0" w:space="0" w:color="auto"/>
        <w:right w:val="none" w:sz="0" w:space="0" w:color="auto"/>
      </w:divBdr>
    </w:div>
    <w:div w:id="1724208139">
      <w:bodyDiv w:val="1"/>
      <w:marLeft w:val="0"/>
      <w:marRight w:val="0"/>
      <w:marTop w:val="0"/>
      <w:marBottom w:val="0"/>
      <w:divBdr>
        <w:top w:val="none" w:sz="0" w:space="0" w:color="auto"/>
        <w:left w:val="none" w:sz="0" w:space="0" w:color="auto"/>
        <w:bottom w:val="none" w:sz="0" w:space="0" w:color="auto"/>
        <w:right w:val="none" w:sz="0" w:space="0" w:color="auto"/>
      </w:divBdr>
    </w:div>
    <w:div w:id="1738436516">
      <w:bodyDiv w:val="1"/>
      <w:marLeft w:val="0"/>
      <w:marRight w:val="0"/>
      <w:marTop w:val="0"/>
      <w:marBottom w:val="0"/>
      <w:divBdr>
        <w:top w:val="none" w:sz="0" w:space="0" w:color="auto"/>
        <w:left w:val="none" w:sz="0" w:space="0" w:color="auto"/>
        <w:bottom w:val="none" w:sz="0" w:space="0" w:color="auto"/>
        <w:right w:val="none" w:sz="0" w:space="0" w:color="auto"/>
      </w:divBdr>
    </w:div>
    <w:div w:id="1743983271">
      <w:bodyDiv w:val="1"/>
      <w:marLeft w:val="0"/>
      <w:marRight w:val="0"/>
      <w:marTop w:val="0"/>
      <w:marBottom w:val="0"/>
      <w:divBdr>
        <w:top w:val="none" w:sz="0" w:space="0" w:color="auto"/>
        <w:left w:val="none" w:sz="0" w:space="0" w:color="auto"/>
        <w:bottom w:val="none" w:sz="0" w:space="0" w:color="auto"/>
        <w:right w:val="none" w:sz="0" w:space="0" w:color="auto"/>
      </w:divBdr>
    </w:div>
    <w:div w:id="1749690476">
      <w:bodyDiv w:val="1"/>
      <w:marLeft w:val="0"/>
      <w:marRight w:val="0"/>
      <w:marTop w:val="0"/>
      <w:marBottom w:val="0"/>
      <w:divBdr>
        <w:top w:val="none" w:sz="0" w:space="0" w:color="auto"/>
        <w:left w:val="none" w:sz="0" w:space="0" w:color="auto"/>
        <w:bottom w:val="none" w:sz="0" w:space="0" w:color="auto"/>
        <w:right w:val="none" w:sz="0" w:space="0" w:color="auto"/>
      </w:divBdr>
    </w:div>
    <w:div w:id="1750080168">
      <w:bodyDiv w:val="1"/>
      <w:marLeft w:val="0"/>
      <w:marRight w:val="0"/>
      <w:marTop w:val="0"/>
      <w:marBottom w:val="0"/>
      <w:divBdr>
        <w:top w:val="none" w:sz="0" w:space="0" w:color="auto"/>
        <w:left w:val="none" w:sz="0" w:space="0" w:color="auto"/>
        <w:bottom w:val="none" w:sz="0" w:space="0" w:color="auto"/>
        <w:right w:val="none" w:sz="0" w:space="0" w:color="auto"/>
      </w:divBdr>
    </w:div>
    <w:div w:id="1765105224">
      <w:bodyDiv w:val="1"/>
      <w:marLeft w:val="0"/>
      <w:marRight w:val="0"/>
      <w:marTop w:val="0"/>
      <w:marBottom w:val="0"/>
      <w:divBdr>
        <w:top w:val="none" w:sz="0" w:space="0" w:color="auto"/>
        <w:left w:val="none" w:sz="0" w:space="0" w:color="auto"/>
        <w:bottom w:val="none" w:sz="0" w:space="0" w:color="auto"/>
        <w:right w:val="none" w:sz="0" w:space="0" w:color="auto"/>
      </w:divBdr>
    </w:div>
    <w:div w:id="1777359282">
      <w:bodyDiv w:val="1"/>
      <w:marLeft w:val="0"/>
      <w:marRight w:val="0"/>
      <w:marTop w:val="0"/>
      <w:marBottom w:val="0"/>
      <w:divBdr>
        <w:top w:val="none" w:sz="0" w:space="0" w:color="auto"/>
        <w:left w:val="none" w:sz="0" w:space="0" w:color="auto"/>
        <w:bottom w:val="none" w:sz="0" w:space="0" w:color="auto"/>
        <w:right w:val="none" w:sz="0" w:space="0" w:color="auto"/>
      </w:divBdr>
    </w:div>
    <w:div w:id="1782383331">
      <w:bodyDiv w:val="1"/>
      <w:marLeft w:val="0"/>
      <w:marRight w:val="0"/>
      <w:marTop w:val="0"/>
      <w:marBottom w:val="0"/>
      <w:divBdr>
        <w:top w:val="none" w:sz="0" w:space="0" w:color="auto"/>
        <w:left w:val="none" w:sz="0" w:space="0" w:color="auto"/>
        <w:bottom w:val="none" w:sz="0" w:space="0" w:color="auto"/>
        <w:right w:val="none" w:sz="0" w:space="0" w:color="auto"/>
      </w:divBdr>
    </w:div>
    <w:div w:id="1782649038">
      <w:bodyDiv w:val="1"/>
      <w:marLeft w:val="0"/>
      <w:marRight w:val="0"/>
      <w:marTop w:val="0"/>
      <w:marBottom w:val="0"/>
      <w:divBdr>
        <w:top w:val="none" w:sz="0" w:space="0" w:color="auto"/>
        <w:left w:val="none" w:sz="0" w:space="0" w:color="auto"/>
        <w:bottom w:val="none" w:sz="0" w:space="0" w:color="auto"/>
        <w:right w:val="none" w:sz="0" w:space="0" w:color="auto"/>
      </w:divBdr>
    </w:div>
    <w:div w:id="1827279402">
      <w:bodyDiv w:val="1"/>
      <w:marLeft w:val="0"/>
      <w:marRight w:val="0"/>
      <w:marTop w:val="0"/>
      <w:marBottom w:val="0"/>
      <w:divBdr>
        <w:top w:val="none" w:sz="0" w:space="0" w:color="auto"/>
        <w:left w:val="none" w:sz="0" w:space="0" w:color="auto"/>
        <w:bottom w:val="none" w:sz="0" w:space="0" w:color="auto"/>
        <w:right w:val="none" w:sz="0" w:space="0" w:color="auto"/>
      </w:divBdr>
    </w:div>
    <w:div w:id="1847475979">
      <w:bodyDiv w:val="1"/>
      <w:marLeft w:val="0"/>
      <w:marRight w:val="0"/>
      <w:marTop w:val="0"/>
      <w:marBottom w:val="0"/>
      <w:divBdr>
        <w:top w:val="none" w:sz="0" w:space="0" w:color="auto"/>
        <w:left w:val="none" w:sz="0" w:space="0" w:color="auto"/>
        <w:bottom w:val="none" w:sz="0" w:space="0" w:color="auto"/>
        <w:right w:val="none" w:sz="0" w:space="0" w:color="auto"/>
      </w:divBdr>
    </w:div>
    <w:div w:id="1850172773">
      <w:bodyDiv w:val="1"/>
      <w:marLeft w:val="0"/>
      <w:marRight w:val="0"/>
      <w:marTop w:val="0"/>
      <w:marBottom w:val="0"/>
      <w:divBdr>
        <w:top w:val="none" w:sz="0" w:space="0" w:color="auto"/>
        <w:left w:val="none" w:sz="0" w:space="0" w:color="auto"/>
        <w:bottom w:val="none" w:sz="0" w:space="0" w:color="auto"/>
        <w:right w:val="none" w:sz="0" w:space="0" w:color="auto"/>
      </w:divBdr>
    </w:div>
    <w:div w:id="1873221742">
      <w:bodyDiv w:val="1"/>
      <w:marLeft w:val="0"/>
      <w:marRight w:val="0"/>
      <w:marTop w:val="0"/>
      <w:marBottom w:val="0"/>
      <w:divBdr>
        <w:top w:val="none" w:sz="0" w:space="0" w:color="auto"/>
        <w:left w:val="none" w:sz="0" w:space="0" w:color="auto"/>
        <w:bottom w:val="none" w:sz="0" w:space="0" w:color="auto"/>
        <w:right w:val="none" w:sz="0" w:space="0" w:color="auto"/>
      </w:divBdr>
    </w:div>
    <w:div w:id="1890919342">
      <w:bodyDiv w:val="1"/>
      <w:marLeft w:val="0"/>
      <w:marRight w:val="0"/>
      <w:marTop w:val="0"/>
      <w:marBottom w:val="0"/>
      <w:divBdr>
        <w:top w:val="none" w:sz="0" w:space="0" w:color="auto"/>
        <w:left w:val="none" w:sz="0" w:space="0" w:color="auto"/>
        <w:bottom w:val="none" w:sz="0" w:space="0" w:color="auto"/>
        <w:right w:val="none" w:sz="0" w:space="0" w:color="auto"/>
      </w:divBdr>
    </w:div>
    <w:div w:id="1893926150">
      <w:bodyDiv w:val="1"/>
      <w:marLeft w:val="0"/>
      <w:marRight w:val="0"/>
      <w:marTop w:val="0"/>
      <w:marBottom w:val="0"/>
      <w:divBdr>
        <w:top w:val="none" w:sz="0" w:space="0" w:color="auto"/>
        <w:left w:val="none" w:sz="0" w:space="0" w:color="auto"/>
        <w:bottom w:val="none" w:sz="0" w:space="0" w:color="auto"/>
        <w:right w:val="none" w:sz="0" w:space="0" w:color="auto"/>
      </w:divBdr>
    </w:div>
    <w:div w:id="1900707050">
      <w:bodyDiv w:val="1"/>
      <w:marLeft w:val="0"/>
      <w:marRight w:val="0"/>
      <w:marTop w:val="0"/>
      <w:marBottom w:val="0"/>
      <w:divBdr>
        <w:top w:val="none" w:sz="0" w:space="0" w:color="auto"/>
        <w:left w:val="none" w:sz="0" w:space="0" w:color="auto"/>
        <w:bottom w:val="none" w:sz="0" w:space="0" w:color="auto"/>
        <w:right w:val="none" w:sz="0" w:space="0" w:color="auto"/>
      </w:divBdr>
    </w:div>
    <w:div w:id="1904485134">
      <w:bodyDiv w:val="1"/>
      <w:marLeft w:val="0"/>
      <w:marRight w:val="0"/>
      <w:marTop w:val="0"/>
      <w:marBottom w:val="0"/>
      <w:divBdr>
        <w:top w:val="none" w:sz="0" w:space="0" w:color="auto"/>
        <w:left w:val="none" w:sz="0" w:space="0" w:color="auto"/>
        <w:bottom w:val="none" w:sz="0" w:space="0" w:color="auto"/>
        <w:right w:val="none" w:sz="0" w:space="0" w:color="auto"/>
      </w:divBdr>
    </w:div>
    <w:div w:id="1915778225">
      <w:bodyDiv w:val="1"/>
      <w:marLeft w:val="0"/>
      <w:marRight w:val="0"/>
      <w:marTop w:val="0"/>
      <w:marBottom w:val="0"/>
      <w:divBdr>
        <w:top w:val="none" w:sz="0" w:space="0" w:color="auto"/>
        <w:left w:val="none" w:sz="0" w:space="0" w:color="auto"/>
        <w:bottom w:val="none" w:sz="0" w:space="0" w:color="auto"/>
        <w:right w:val="none" w:sz="0" w:space="0" w:color="auto"/>
      </w:divBdr>
    </w:div>
    <w:div w:id="1916042910">
      <w:bodyDiv w:val="1"/>
      <w:marLeft w:val="0"/>
      <w:marRight w:val="0"/>
      <w:marTop w:val="0"/>
      <w:marBottom w:val="0"/>
      <w:divBdr>
        <w:top w:val="none" w:sz="0" w:space="0" w:color="auto"/>
        <w:left w:val="none" w:sz="0" w:space="0" w:color="auto"/>
        <w:bottom w:val="none" w:sz="0" w:space="0" w:color="auto"/>
        <w:right w:val="none" w:sz="0" w:space="0" w:color="auto"/>
      </w:divBdr>
    </w:div>
    <w:div w:id="1933082364">
      <w:bodyDiv w:val="1"/>
      <w:marLeft w:val="0"/>
      <w:marRight w:val="0"/>
      <w:marTop w:val="0"/>
      <w:marBottom w:val="0"/>
      <w:divBdr>
        <w:top w:val="none" w:sz="0" w:space="0" w:color="auto"/>
        <w:left w:val="none" w:sz="0" w:space="0" w:color="auto"/>
        <w:bottom w:val="none" w:sz="0" w:space="0" w:color="auto"/>
        <w:right w:val="none" w:sz="0" w:space="0" w:color="auto"/>
      </w:divBdr>
    </w:div>
    <w:div w:id="1982928787">
      <w:bodyDiv w:val="1"/>
      <w:marLeft w:val="0"/>
      <w:marRight w:val="0"/>
      <w:marTop w:val="0"/>
      <w:marBottom w:val="0"/>
      <w:divBdr>
        <w:top w:val="none" w:sz="0" w:space="0" w:color="auto"/>
        <w:left w:val="none" w:sz="0" w:space="0" w:color="auto"/>
        <w:bottom w:val="none" w:sz="0" w:space="0" w:color="auto"/>
        <w:right w:val="none" w:sz="0" w:space="0" w:color="auto"/>
      </w:divBdr>
    </w:div>
    <w:div w:id="1986620294">
      <w:bodyDiv w:val="1"/>
      <w:marLeft w:val="0"/>
      <w:marRight w:val="0"/>
      <w:marTop w:val="0"/>
      <w:marBottom w:val="0"/>
      <w:divBdr>
        <w:top w:val="none" w:sz="0" w:space="0" w:color="auto"/>
        <w:left w:val="none" w:sz="0" w:space="0" w:color="auto"/>
        <w:bottom w:val="none" w:sz="0" w:space="0" w:color="auto"/>
        <w:right w:val="none" w:sz="0" w:space="0" w:color="auto"/>
      </w:divBdr>
    </w:div>
    <w:div w:id="2004238976">
      <w:bodyDiv w:val="1"/>
      <w:marLeft w:val="0"/>
      <w:marRight w:val="0"/>
      <w:marTop w:val="0"/>
      <w:marBottom w:val="0"/>
      <w:divBdr>
        <w:top w:val="none" w:sz="0" w:space="0" w:color="auto"/>
        <w:left w:val="none" w:sz="0" w:space="0" w:color="auto"/>
        <w:bottom w:val="none" w:sz="0" w:space="0" w:color="auto"/>
        <w:right w:val="none" w:sz="0" w:space="0" w:color="auto"/>
      </w:divBdr>
    </w:div>
    <w:div w:id="2043942086">
      <w:bodyDiv w:val="1"/>
      <w:marLeft w:val="0"/>
      <w:marRight w:val="0"/>
      <w:marTop w:val="0"/>
      <w:marBottom w:val="0"/>
      <w:divBdr>
        <w:top w:val="none" w:sz="0" w:space="0" w:color="auto"/>
        <w:left w:val="none" w:sz="0" w:space="0" w:color="auto"/>
        <w:bottom w:val="none" w:sz="0" w:space="0" w:color="auto"/>
        <w:right w:val="none" w:sz="0" w:space="0" w:color="auto"/>
      </w:divBdr>
    </w:div>
    <w:div w:id="2045210089">
      <w:bodyDiv w:val="1"/>
      <w:marLeft w:val="0"/>
      <w:marRight w:val="0"/>
      <w:marTop w:val="0"/>
      <w:marBottom w:val="0"/>
      <w:divBdr>
        <w:top w:val="none" w:sz="0" w:space="0" w:color="auto"/>
        <w:left w:val="none" w:sz="0" w:space="0" w:color="auto"/>
        <w:bottom w:val="none" w:sz="0" w:space="0" w:color="auto"/>
        <w:right w:val="none" w:sz="0" w:space="0" w:color="auto"/>
      </w:divBdr>
    </w:div>
    <w:div w:id="2054647985">
      <w:bodyDiv w:val="1"/>
      <w:marLeft w:val="0"/>
      <w:marRight w:val="0"/>
      <w:marTop w:val="0"/>
      <w:marBottom w:val="0"/>
      <w:divBdr>
        <w:top w:val="none" w:sz="0" w:space="0" w:color="auto"/>
        <w:left w:val="none" w:sz="0" w:space="0" w:color="auto"/>
        <w:bottom w:val="none" w:sz="0" w:space="0" w:color="auto"/>
        <w:right w:val="none" w:sz="0" w:space="0" w:color="auto"/>
      </w:divBdr>
    </w:div>
    <w:div w:id="2065641841">
      <w:bodyDiv w:val="1"/>
      <w:marLeft w:val="0"/>
      <w:marRight w:val="0"/>
      <w:marTop w:val="0"/>
      <w:marBottom w:val="0"/>
      <w:divBdr>
        <w:top w:val="none" w:sz="0" w:space="0" w:color="auto"/>
        <w:left w:val="none" w:sz="0" w:space="0" w:color="auto"/>
        <w:bottom w:val="none" w:sz="0" w:space="0" w:color="auto"/>
        <w:right w:val="none" w:sz="0" w:space="0" w:color="auto"/>
      </w:divBdr>
    </w:div>
    <w:div w:id="2069647825">
      <w:bodyDiv w:val="1"/>
      <w:marLeft w:val="0"/>
      <w:marRight w:val="0"/>
      <w:marTop w:val="0"/>
      <w:marBottom w:val="0"/>
      <w:divBdr>
        <w:top w:val="none" w:sz="0" w:space="0" w:color="auto"/>
        <w:left w:val="none" w:sz="0" w:space="0" w:color="auto"/>
        <w:bottom w:val="none" w:sz="0" w:space="0" w:color="auto"/>
        <w:right w:val="none" w:sz="0" w:space="0" w:color="auto"/>
      </w:divBdr>
    </w:div>
    <w:div w:id="2071491717">
      <w:bodyDiv w:val="1"/>
      <w:marLeft w:val="0"/>
      <w:marRight w:val="0"/>
      <w:marTop w:val="0"/>
      <w:marBottom w:val="0"/>
      <w:divBdr>
        <w:top w:val="none" w:sz="0" w:space="0" w:color="auto"/>
        <w:left w:val="none" w:sz="0" w:space="0" w:color="auto"/>
        <w:bottom w:val="none" w:sz="0" w:space="0" w:color="auto"/>
        <w:right w:val="none" w:sz="0" w:space="0" w:color="auto"/>
      </w:divBdr>
    </w:div>
    <w:div w:id="2104302034">
      <w:bodyDiv w:val="1"/>
      <w:marLeft w:val="0"/>
      <w:marRight w:val="0"/>
      <w:marTop w:val="0"/>
      <w:marBottom w:val="0"/>
      <w:divBdr>
        <w:top w:val="none" w:sz="0" w:space="0" w:color="auto"/>
        <w:left w:val="none" w:sz="0" w:space="0" w:color="auto"/>
        <w:bottom w:val="none" w:sz="0" w:space="0" w:color="auto"/>
        <w:right w:val="none" w:sz="0" w:space="0" w:color="auto"/>
      </w:divBdr>
    </w:div>
    <w:div w:id="2116317807">
      <w:bodyDiv w:val="1"/>
      <w:marLeft w:val="0"/>
      <w:marRight w:val="0"/>
      <w:marTop w:val="0"/>
      <w:marBottom w:val="0"/>
      <w:divBdr>
        <w:top w:val="none" w:sz="0" w:space="0" w:color="auto"/>
        <w:left w:val="none" w:sz="0" w:space="0" w:color="auto"/>
        <w:bottom w:val="none" w:sz="0" w:space="0" w:color="auto"/>
        <w:right w:val="none" w:sz="0" w:space="0" w:color="auto"/>
      </w:divBdr>
    </w:div>
    <w:div w:id="214580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DE43C-E4CE-4569-9CD7-6D1227811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5</Pages>
  <Words>1716</Words>
  <Characters>9786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Улан Озумбеков</dc:creator>
  <cp:lastModifiedBy>Erkin Kerimbaev</cp:lastModifiedBy>
  <cp:revision>19</cp:revision>
  <cp:lastPrinted>2021-09-21T10:19:00Z</cp:lastPrinted>
  <dcterms:created xsi:type="dcterms:W3CDTF">2021-08-09T04:37:00Z</dcterms:created>
  <dcterms:modified xsi:type="dcterms:W3CDTF">2021-09-21T10:19:00Z</dcterms:modified>
</cp:coreProperties>
</file>